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8681C" w14:textId="0472DC91" w:rsidR="00E776A9" w:rsidRDefault="00C41F9C" w:rsidP="00E26D38">
      <w:pPr>
        <w:pStyle w:val="Heading1"/>
        <w:rPr>
          <w:color w:val="BF2F1A"/>
        </w:rPr>
      </w:pPr>
      <w:r w:rsidRPr="001F40D4">
        <w:rPr>
          <w:noProof/>
          <w:color w:val="BF2F1A"/>
          <w:lang w:eastAsia="en-US"/>
        </w:rPr>
        <mc:AlternateContent>
          <mc:Choice Requires="wps">
            <w:drawing>
              <wp:anchor distT="0" distB="0" distL="0" distR="0" simplePos="0" relativeHeight="251661312" behindDoc="0" locked="0" layoutInCell="1" allowOverlap="0" wp14:anchorId="32E48392" wp14:editId="3D8208DC">
                <wp:simplePos x="0" y="0"/>
                <wp:positionH relativeFrom="leftMargin">
                  <wp:posOffset>-281354</wp:posOffset>
                </wp:positionH>
                <wp:positionV relativeFrom="page">
                  <wp:posOffset>3493623</wp:posOffset>
                </wp:positionV>
                <wp:extent cx="2286000" cy="1148109"/>
                <wp:effectExtent l="0" t="0" r="0" b="0"/>
                <wp:wrapSquare wrapText="bothSides"/>
                <wp:docPr id="3" name="Text Box 3" title="Side bar"/>
                <wp:cNvGraphicFramePr/>
                <a:graphic xmlns:a="http://schemas.openxmlformats.org/drawingml/2006/main">
                  <a:graphicData uri="http://schemas.microsoft.com/office/word/2010/wordprocessingShape">
                    <wps:wsp>
                      <wps:cNvSpPr txBox="1"/>
                      <wps:spPr>
                        <a:xfrm>
                          <a:off x="0" y="0"/>
                          <a:ext cx="2286000" cy="1148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69E5E" w14:textId="77777777" w:rsidR="00D152D1" w:rsidRDefault="00D152D1">
                            <w:pPr>
                              <w:pStyle w:val="Quote"/>
                            </w:pPr>
                            <w:r>
                              <w:t>“Better Men for a Better World”</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w14:anchorId="32E48392" id="_x0000_t202" coordsize="21600,21600" o:spt="202" path="m,l,21600r21600,l21600,xe">
                <v:stroke joinstyle="miter"/>
                <v:path gradientshapeok="t" o:connecttype="rect"/>
              </v:shapetype>
              <v:shape id="Text Box 3" o:spid="_x0000_s1026" type="#_x0000_t202" alt="Title: Side bar" style="position:absolute;margin-left:-22.15pt;margin-top:275.1pt;width:180pt;height:90.4pt;z-index:251661312;visibility:visible;mso-wrap-style:square;mso-width-percent:1000;mso-height-percent:0;mso-wrap-distance-left:0;mso-wrap-distance-top:0;mso-wrap-distance-right:0;mso-wrap-distance-bottom:0;mso-position-horizontal:absolute;mso-position-horizontal-relative:left-margin-area;mso-position-vertical:absolute;mso-position-vertical-relative:page;mso-width-percent:100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" o:allowoverlap="f" fillcolor="white [3201]" stroked="f" strokeweight=".5pt">
                <v:textbox inset="36pt,0,11.52pt,18pt">
                  <w:txbxContent>
                    <w:p w14:paraId="5CD69E5E" w14:textId="77777777" w:rsidR="00D152D1" w:rsidRDefault="00D152D1">
                      <w:pPr>
                        <w:pStyle w:val="Quote"/>
                      </w:pPr>
                      <w:r>
                        <w:t>“Better Men for a Better World”</w:t>
                      </w:r>
                    </w:p>
                  </w:txbxContent>
                </v:textbox>
                <w10:wrap type="square" anchorx="margin" anchory="page"/>
              </v:shape>
            </w:pict>
          </mc:Fallback>
        </mc:AlternateContent>
      </w:r>
      <w:r w:rsidR="00DD19FF">
        <w:rPr>
          <w:noProof/>
          <w:lang w:eastAsia="en-US"/>
        </w:rPr>
        <mc:AlternateContent>
          <mc:Choice Requires="wps">
            <w:drawing>
              <wp:anchor distT="0" distB="457200" distL="114300" distR="114300" simplePos="0" relativeHeight="251659264" behindDoc="0" locked="0" layoutInCell="1" allowOverlap="1" wp14:anchorId="5BBB2A65" wp14:editId="6807F216">
                <wp:simplePos x="0" y="0"/>
                <wp:positionH relativeFrom="margin">
                  <wp:align>left</wp:align>
                </wp:positionH>
                <wp:positionV relativeFrom="page">
                  <wp:posOffset>15240</wp:posOffset>
                </wp:positionV>
                <wp:extent cx="4914265" cy="2402840"/>
                <wp:effectExtent l="0" t="0" r="635" b="0"/>
                <wp:wrapTopAndBottom/>
                <wp:docPr id="1" name="Rectangle 1" title="Masthead"/>
                <wp:cNvGraphicFramePr/>
                <a:graphic xmlns:a="http://schemas.openxmlformats.org/drawingml/2006/main">
                  <a:graphicData uri="http://schemas.microsoft.com/office/word/2010/wordprocessingShape">
                    <wps:wsp>
                      <wps:cNvSpPr/>
                      <wps:spPr>
                        <a:xfrm>
                          <a:off x="0" y="0"/>
                          <a:ext cx="4914265" cy="2402840"/>
                        </a:xfrm>
                        <a:prstGeom prst="rect">
                          <a:avLst/>
                        </a:prstGeom>
                        <a:solidFill>
                          <a:srgbClr val="BF2F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E38FD" w14:textId="77777777" w:rsidR="00D152D1"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T</w:t>
                            </w:r>
                            <w:r>
                              <w:rPr>
                                <w:rFonts w:ascii="Copperplate Gothic Bold" w:hAnsi="Copperplate Gothic Bold"/>
                                <w:color w:val="212630" w:themeColor="text2"/>
                                <w:sz w:val="96"/>
                              </w:rPr>
                              <w:t>au Kappa</w:t>
                            </w:r>
                          </w:p>
                          <w:p w14:paraId="6BC9D52A" w14:textId="440E716F" w:rsidR="00D152D1" w:rsidRPr="00E26D38"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E</w:t>
                            </w:r>
                            <w:r>
                              <w:rPr>
                                <w:rFonts w:ascii="Copperplate Gothic Bold" w:hAnsi="Copperplate Gothic Bold"/>
                                <w:color w:val="212630" w:themeColor="text2"/>
                                <w:sz w:val="96"/>
                              </w:rPr>
                              <w:t>psilon</w:t>
                            </w:r>
                            <w:r w:rsidRPr="00E26D38">
                              <w:rPr>
                                <w:rFonts w:ascii="Copperplate Gothic Bold" w:hAnsi="Copperplate Gothic Bold"/>
                                <w:color w:val="212630" w:themeColor="text2"/>
                                <w:sz w:val="96"/>
                              </w:rPr>
                              <w:t xml:space="preserve"> Newsletter </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2A65" id="Rectangle 1" o:spid="_x0000_s1027" alt="Title: Masthead" style="position:absolute;margin-left:0;margin-top:1.2pt;width:386.95pt;height:189.2pt;z-index:251659264;visibility:visible;mso-wrap-style:square;mso-width-percent:0;mso-height-percent:0;mso-wrap-distance-left:9pt;mso-wrap-distance-top:0;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" fillcolor="#bf2f1a" stroked="f" strokeweight="1pt">
                <v:textbox inset="11.52pt,18pt,11.52pt,7.2pt">
                  <w:txbxContent>
                    <w:p w14:paraId="309E38FD" w14:textId="77777777" w:rsidR="00D152D1"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T</w:t>
                      </w:r>
                      <w:r>
                        <w:rPr>
                          <w:rFonts w:ascii="Copperplate Gothic Bold" w:hAnsi="Copperplate Gothic Bold"/>
                          <w:color w:val="212630" w:themeColor="text2"/>
                          <w:sz w:val="96"/>
                        </w:rPr>
                        <w:t>au Kappa</w:t>
                      </w:r>
                    </w:p>
                    <w:p w14:paraId="6BC9D52A" w14:textId="440E716F" w:rsidR="00D152D1" w:rsidRPr="00E26D38"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E</w:t>
                      </w:r>
                      <w:r>
                        <w:rPr>
                          <w:rFonts w:ascii="Copperplate Gothic Bold" w:hAnsi="Copperplate Gothic Bold"/>
                          <w:color w:val="212630" w:themeColor="text2"/>
                          <w:sz w:val="96"/>
                        </w:rPr>
                        <w:t>psilon</w:t>
                      </w:r>
                      <w:r w:rsidRPr="00E26D38">
                        <w:rPr>
                          <w:rFonts w:ascii="Copperplate Gothic Bold" w:hAnsi="Copperplate Gothic Bold"/>
                          <w:color w:val="212630" w:themeColor="text2"/>
                          <w:sz w:val="96"/>
                        </w:rPr>
                        <w:t xml:space="preserve"> Newsletter </w:t>
                      </w:r>
                    </w:p>
                  </w:txbxContent>
                </v:textbox>
                <w10:wrap type="topAndBottom" anchorx="margin" anchory="page"/>
              </v:rect>
            </w:pict>
          </mc:Fallback>
        </mc:AlternateContent>
      </w:r>
      <w:r w:rsidR="00597324">
        <w:rPr>
          <w:color w:val="BF2F1A"/>
        </w:rPr>
        <w:t xml:space="preserve"> </w:t>
      </w:r>
      <w:r w:rsidR="00E776A9">
        <w:rPr>
          <w:color w:val="BF2F1A"/>
        </w:rPr>
        <w:t>Introduction</w:t>
      </w:r>
    </w:p>
    <w:p w14:paraId="5CEA37EA" w14:textId="1285F2D6" w:rsidR="00E776A9" w:rsidRPr="00E776A9" w:rsidRDefault="00EE1FA6" w:rsidP="00E776A9">
      <w:r>
        <w:t>The</w:t>
      </w:r>
      <w:r w:rsidR="00E776A9">
        <w:t xml:space="preserve"> year 2018-2019 was an extreme accomplishment for </w:t>
      </w:r>
      <w:r>
        <w:t>Sigma-</w:t>
      </w:r>
      <w:r w:rsidR="00A14050">
        <w:t>T</w:t>
      </w:r>
      <w:r>
        <w:t>heta</w:t>
      </w:r>
      <w:r w:rsidR="00E776A9">
        <w:t xml:space="preserve">. </w:t>
      </w:r>
      <w:r>
        <w:t>Because of the excessively large class</w:t>
      </w:r>
      <w:r w:rsidR="00A26611">
        <w:t xml:space="preserve"> total of 17,</w:t>
      </w:r>
      <w:r>
        <w:t xml:space="preserve"> TKE as a result completely </w:t>
      </w:r>
      <w:r w:rsidRPr="00EE1FA6">
        <w:rPr>
          <w:noProof/>
        </w:rPr>
        <w:t>influence</w:t>
      </w:r>
      <w:r>
        <w:rPr>
          <w:noProof/>
        </w:rPr>
        <w:t>d</w:t>
      </w:r>
      <w:r w:rsidR="00C33E4A">
        <w:rPr>
          <w:noProof/>
        </w:rPr>
        <w:t xml:space="preserve"> Saint Leo </w:t>
      </w:r>
      <w:r w:rsidR="00A26611">
        <w:rPr>
          <w:noProof/>
        </w:rPr>
        <w:t xml:space="preserve">University </w:t>
      </w:r>
      <w:r w:rsidR="00C33E4A">
        <w:rPr>
          <w:noProof/>
        </w:rPr>
        <w:t>more than any other organization on campus.</w:t>
      </w:r>
      <w:r>
        <w:t xml:space="preserve"> </w:t>
      </w:r>
      <w:r w:rsidR="00C33E4A" w:rsidRPr="00E906DC">
        <w:rPr>
          <w:noProof/>
        </w:rPr>
        <w:t>To capitalize off of our success</w:t>
      </w:r>
      <w:r w:rsidR="00C33E4A">
        <w:t xml:space="preserve">, our new </w:t>
      </w:r>
      <w:r w:rsidR="00A26611">
        <w:t xml:space="preserve">Executive </w:t>
      </w:r>
      <w:r w:rsidR="00C33E4A">
        <w:t xml:space="preserve">Board and </w:t>
      </w:r>
      <w:r w:rsidR="00A26611">
        <w:t xml:space="preserve">Committee Chairmen </w:t>
      </w:r>
      <w:r w:rsidR="00C33E4A">
        <w:t xml:space="preserve">are all in great standing and ready to fully prepare incoming members and continue to grow </w:t>
      </w:r>
      <w:r w:rsidR="004B3FD6">
        <w:t xml:space="preserve">the </w:t>
      </w:r>
      <w:r w:rsidR="00C33E4A">
        <w:t>Sigma-</w:t>
      </w:r>
      <w:r w:rsidR="00882A40">
        <w:t>T</w:t>
      </w:r>
      <w:r w:rsidR="00C33E4A">
        <w:t>heta</w:t>
      </w:r>
      <w:r w:rsidR="004B3FD6">
        <w:t xml:space="preserve"> chapter.</w:t>
      </w:r>
    </w:p>
    <w:p w14:paraId="24A606A3" w14:textId="0FE070F2" w:rsidR="00D55833" w:rsidRDefault="00313AA5" w:rsidP="00A14050">
      <w:pPr>
        <w:pStyle w:val="Heading1"/>
        <w:rPr>
          <w:color w:val="BF2F1A"/>
        </w:rPr>
      </w:pPr>
      <w:r w:rsidRPr="004E67F0">
        <w:rPr>
          <w:noProof/>
          <w:lang w:eastAsia="en-US"/>
        </w:rPr>
        <w:drawing>
          <wp:anchor distT="0" distB="0" distL="114300" distR="114300" simplePos="0" relativeHeight="251666432" behindDoc="0" locked="0" layoutInCell="1" allowOverlap="1" wp14:anchorId="5867D20E" wp14:editId="7549650E">
            <wp:simplePos x="0" y="0"/>
            <wp:positionH relativeFrom="column">
              <wp:posOffset>-1981200</wp:posOffset>
            </wp:positionH>
            <wp:positionV relativeFrom="paragraph">
              <wp:posOffset>83185</wp:posOffset>
            </wp:positionV>
            <wp:extent cx="1483995" cy="1247140"/>
            <wp:effectExtent l="19050" t="0" r="20955" b="3721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83995" cy="1247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F093C" w:rsidRPr="001F40D4">
        <w:rPr>
          <w:noProof/>
          <w:color w:val="BF2F1A"/>
          <w:lang w:eastAsia="en-US"/>
        </w:rPr>
        <mc:AlternateContent>
          <mc:Choice Requires="wps">
            <w:drawing>
              <wp:anchor distT="0" distB="0" distL="114300" distR="114300" simplePos="0" relativeHeight="251660288" behindDoc="0" locked="0" layoutInCell="1" allowOverlap="1" wp14:anchorId="7471AF30" wp14:editId="077BAF13">
                <wp:simplePos x="0" y="0"/>
                <wp:positionH relativeFrom="page">
                  <wp:posOffset>51435</wp:posOffset>
                </wp:positionH>
                <wp:positionV relativeFrom="page">
                  <wp:posOffset>231140</wp:posOffset>
                </wp:positionV>
                <wp:extent cx="2286000" cy="228600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377E0" w14:textId="5A34E050" w:rsidR="00D152D1" w:rsidRPr="0093014C" w:rsidRDefault="00D152D1">
                            <w:pPr>
                              <w:pStyle w:val="Subtitle"/>
                            </w:pPr>
                            <w:r w:rsidRPr="0093014C">
                              <w:t>SIGMA THETA</w:t>
                            </w:r>
                          </w:p>
                          <w:p w14:paraId="2B6AC709" w14:textId="20A97C29" w:rsidR="00D152D1" w:rsidRPr="0093014C" w:rsidRDefault="00D903C1">
                            <w:pPr>
                              <w:pStyle w:val="Date"/>
                              <w:rPr>
                                <w:b w:val="0"/>
                                <w:color w:val="000000" w:themeColor="text1"/>
                              </w:rPr>
                            </w:pPr>
                            <w:r>
                              <w:rPr>
                                <w:b w:val="0"/>
                                <w:color w:val="000000" w:themeColor="text1"/>
                              </w:rPr>
                              <w:t xml:space="preserve">17 October </w:t>
                            </w:r>
                            <w:r w:rsidR="00D152D1">
                              <w:rPr>
                                <w:b w:val="0"/>
                                <w:color w:val="000000" w:themeColor="text1"/>
                              </w:rPr>
                              <w:t>2019</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 w14:anchorId="7471AF30" id="Text Box 2" o:spid="_x0000_s1028" type="#_x0000_t202" alt="Title: Volume and date" style="position:absolute;margin-left:4.05pt;margin-top:18.2pt;width:180pt;height:180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" fillcolor="white [3201]" stroked="f" strokeweight=".5pt">
                <v:textbox inset="36pt,18pt,11.52pt,7.2pt">
                  <w:txbxContent>
                    <w:p w14:paraId="639377E0" w14:textId="5A34E050" w:rsidR="00D152D1" w:rsidRPr="0093014C" w:rsidRDefault="00D152D1">
                      <w:pPr>
                        <w:pStyle w:val="Subtitle"/>
                      </w:pPr>
                      <w:r w:rsidRPr="0093014C">
                        <w:t>SIGMA THETA</w:t>
                      </w:r>
                    </w:p>
                    <w:p w14:paraId="2B6AC709" w14:textId="20A97C29" w:rsidR="00D152D1" w:rsidRPr="0093014C" w:rsidRDefault="00D903C1">
                      <w:pPr>
                        <w:pStyle w:val="Date"/>
                        <w:rPr>
                          <w:b w:val="0"/>
                          <w:color w:val="000000" w:themeColor="text1"/>
                        </w:rPr>
                      </w:pPr>
                      <w:r>
                        <w:rPr>
                          <w:b w:val="0"/>
                          <w:color w:val="000000" w:themeColor="text1"/>
                        </w:rPr>
                        <w:t xml:space="preserve">17 October </w:t>
                      </w:r>
                      <w:bookmarkStart w:id="1" w:name="_GoBack"/>
                      <w:bookmarkEnd w:id="1"/>
                      <w:r w:rsidR="00D152D1">
                        <w:rPr>
                          <w:b w:val="0"/>
                          <w:color w:val="000000" w:themeColor="text1"/>
                        </w:rPr>
                        <w:t>2019</w:t>
                      </w:r>
                    </w:p>
                  </w:txbxContent>
                </v:textbox>
                <w10:wrap type="square" anchorx="page" anchory="page"/>
              </v:shape>
            </w:pict>
          </mc:Fallback>
        </mc:AlternateContent>
      </w:r>
      <w:r w:rsidR="00D55833">
        <w:rPr>
          <w:color w:val="BF2F1A"/>
        </w:rPr>
        <w:t xml:space="preserve">The New </w:t>
      </w:r>
      <w:r w:rsidR="008857A5">
        <w:rPr>
          <w:color w:val="BF2F1A"/>
        </w:rPr>
        <w:t xml:space="preserve">Executive </w:t>
      </w:r>
      <w:r w:rsidR="00D55833">
        <w:rPr>
          <w:color w:val="BF2F1A"/>
        </w:rPr>
        <w:t>Board Officers</w:t>
      </w:r>
    </w:p>
    <w:p w14:paraId="5E5E2CB8" w14:textId="561D6B07" w:rsidR="00D55833" w:rsidRDefault="00D55833" w:rsidP="00D55833">
      <w:r>
        <w:t xml:space="preserve">Last semester was a very successful year for the previous </w:t>
      </w:r>
      <w:r w:rsidR="00670EC0">
        <w:t xml:space="preserve">Executive </w:t>
      </w:r>
      <w:r>
        <w:t xml:space="preserve">Board, as they had much influence on the chapter and how it has operated. With the new </w:t>
      </w:r>
      <w:r w:rsidR="00670EC0">
        <w:t xml:space="preserve">Executive </w:t>
      </w:r>
      <w:r>
        <w:t xml:space="preserve">Board being elected, it is </w:t>
      </w:r>
      <w:r w:rsidR="004E0B0A">
        <w:t xml:space="preserve">now </w:t>
      </w:r>
      <w:r>
        <w:t>our obligation to</w:t>
      </w:r>
      <w:r w:rsidR="00841DB1">
        <w:t xml:space="preserve"> take charge and</w:t>
      </w:r>
      <w:r>
        <w:t xml:space="preserve"> continue to spread that influence</w:t>
      </w:r>
      <w:r w:rsidR="00841DB1">
        <w:t xml:space="preserve">. </w:t>
      </w:r>
      <w:r>
        <w:t xml:space="preserve">For those who are unfamiliar with the new </w:t>
      </w:r>
      <w:r w:rsidR="00670EC0">
        <w:t xml:space="preserve">Executive </w:t>
      </w:r>
      <w:r>
        <w:t>Board of Sigma-Theta, here is a list</w:t>
      </w:r>
      <w:r w:rsidR="00841DB1">
        <w:t xml:space="preserve"> as well as everyone’s </w:t>
      </w:r>
      <w:r>
        <w:t>contact information:</w:t>
      </w:r>
    </w:p>
    <w:p w14:paraId="6724E0AF" w14:textId="276E3E8E" w:rsidR="00841DB1" w:rsidRDefault="00841DB1" w:rsidP="00841DB1">
      <w:pPr>
        <w:pStyle w:val="ListParagraph"/>
        <w:numPr>
          <w:ilvl w:val="0"/>
          <w:numId w:val="4"/>
        </w:numPr>
      </w:pPr>
      <w:r>
        <w:t xml:space="preserve">Prytanis: Austin Wentz – </w:t>
      </w:r>
      <w:hyperlink r:id="rId13" w:history="1">
        <w:r w:rsidR="008B4C7D" w:rsidRPr="00CD6D48">
          <w:rPr>
            <w:rStyle w:val="Hyperlink"/>
            <w:b/>
          </w:rPr>
          <w:t>austin.wentz@email.saintleo.edu</w:t>
        </w:r>
      </w:hyperlink>
      <w:r w:rsidR="008B4C7D">
        <w:rPr>
          <w:b/>
        </w:rPr>
        <w:t xml:space="preserve"> </w:t>
      </w:r>
    </w:p>
    <w:p w14:paraId="190C32C3" w14:textId="5FBF82A7" w:rsidR="00841DB1" w:rsidRDefault="00841DB1" w:rsidP="00841DB1">
      <w:pPr>
        <w:pStyle w:val="ListParagraph"/>
        <w:numPr>
          <w:ilvl w:val="0"/>
          <w:numId w:val="4"/>
        </w:numPr>
      </w:pPr>
      <w:proofErr w:type="spellStart"/>
      <w:r>
        <w:t>Epipr</w:t>
      </w:r>
      <w:bookmarkStart w:id="0" w:name="_GoBack"/>
      <w:bookmarkEnd w:id="0"/>
      <w:r>
        <w:t>ytanis</w:t>
      </w:r>
      <w:proofErr w:type="spellEnd"/>
      <w:r>
        <w:t xml:space="preserve">: Zachary Smith – </w:t>
      </w:r>
      <w:hyperlink r:id="rId14" w:history="1">
        <w:r w:rsidR="00BA26F6" w:rsidRPr="00760BB4">
          <w:rPr>
            <w:rStyle w:val="Hyperlink"/>
            <w:b/>
          </w:rPr>
          <w:t>Zachary.smith09@email.saintleo.edu</w:t>
        </w:r>
      </w:hyperlink>
      <w:r w:rsidR="008B4C7D">
        <w:rPr>
          <w:b/>
        </w:rPr>
        <w:t xml:space="preserve"> </w:t>
      </w:r>
    </w:p>
    <w:p w14:paraId="0997195D" w14:textId="22F1F11B" w:rsidR="00841DB1" w:rsidRPr="002C3425" w:rsidRDefault="00841DB1" w:rsidP="00841DB1">
      <w:pPr>
        <w:pStyle w:val="ListParagraph"/>
        <w:numPr>
          <w:ilvl w:val="0"/>
          <w:numId w:val="4"/>
        </w:numPr>
        <w:rPr>
          <w:b/>
        </w:rPr>
      </w:pPr>
      <w:r>
        <w:t xml:space="preserve">Grammateus: Tyler </w:t>
      </w:r>
      <w:proofErr w:type="spellStart"/>
      <w:r>
        <w:t>Bourdeau</w:t>
      </w:r>
      <w:proofErr w:type="spellEnd"/>
      <w:r>
        <w:t xml:space="preserve"> –</w:t>
      </w:r>
      <w:r w:rsidR="002C3425">
        <w:t xml:space="preserve"> </w:t>
      </w:r>
      <w:hyperlink r:id="rId15" w:history="1">
        <w:r w:rsidR="00286067" w:rsidRPr="00760BB4">
          <w:rPr>
            <w:rStyle w:val="Hyperlink"/>
            <w:b/>
          </w:rPr>
          <w:t>Tyler.Bourdeau@email.saintleo.edu</w:t>
        </w:r>
      </w:hyperlink>
      <w:r w:rsidR="008B4C7D">
        <w:rPr>
          <w:b/>
        </w:rPr>
        <w:t xml:space="preserve"> </w:t>
      </w:r>
    </w:p>
    <w:p w14:paraId="0C5E1705" w14:textId="64F487BC" w:rsidR="00841DB1" w:rsidRDefault="00841DB1" w:rsidP="00841DB1">
      <w:pPr>
        <w:pStyle w:val="ListParagraph"/>
        <w:numPr>
          <w:ilvl w:val="0"/>
          <w:numId w:val="4"/>
        </w:numPr>
      </w:pPr>
      <w:proofErr w:type="spellStart"/>
      <w:r>
        <w:t>Histor</w:t>
      </w:r>
      <w:proofErr w:type="spellEnd"/>
      <w:r>
        <w:t>: Peter</w:t>
      </w:r>
      <w:r w:rsidR="002C3425">
        <w:t xml:space="preserve"> C.</w:t>
      </w:r>
      <w:r>
        <w:t xml:space="preserve"> Pappalardo –</w:t>
      </w:r>
      <w:r w:rsidR="002C3425">
        <w:t xml:space="preserve"> </w:t>
      </w:r>
      <w:hyperlink r:id="rId16" w:history="1">
        <w:r w:rsidR="008B4C7D" w:rsidRPr="00CD6D48">
          <w:rPr>
            <w:rStyle w:val="Hyperlink"/>
            <w:b/>
          </w:rPr>
          <w:t>peter.pappalardo@saintleo.edu</w:t>
        </w:r>
      </w:hyperlink>
      <w:r w:rsidR="008B4C7D">
        <w:rPr>
          <w:b/>
        </w:rPr>
        <w:t xml:space="preserve"> </w:t>
      </w:r>
    </w:p>
    <w:p w14:paraId="1B9F904A" w14:textId="358BCC26" w:rsidR="00841DB1" w:rsidRDefault="00841DB1" w:rsidP="00841DB1">
      <w:pPr>
        <w:pStyle w:val="ListParagraph"/>
        <w:numPr>
          <w:ilvl w:val="0"/>
          <w:numId w:val="4"/>
        </w:numPr>
      </w:pPr>
      <w:proofErr w:type="spellStart"/>
      <w:r>
        <w:t>Cyrsopholos</w:t>
      </w:r>
      <w:proofErr w:type="spellEnd"/>
      <w:r>
        <w:t>: Eduard De La Luz –</w:t>
      </w:r>
      <w:r w:rsidR="00A26611">
        <w:t xml:space="preserve"> </w:t>
      </w:r>
      <w:hyperlink r:id="rId17" w:history="1">
        <w:r w:rsidR="00907E48" w:rsidRPr="00907E48">
          <w:rPr>
            <w:rStyle w:val="Hyperlink"/>
            <w:b/>
          </w:rPr>
          <w:t>Eduard.delaluz@email.saintleo.edu</w:t>
        </w:r>
      </w:hyperlink>
      <w:r w:rsidR="00907E48">
        <w:t xml:space="preserve"> </w:t>
      </w:r>
    </w:p>
    <w:p w14:paraId="03C865FC" w14:textId="1DA0D51E" w:rsidR="008B4C7D" w:rsidRPr="008B4C7D" w:rsidRDefault="00841DB1" w:rsidP="008B4C7D">
      <w:pPr>
        <w:pStyle w:val="ListParagraph"/>
        <w:numPr>
          <w:ilvl w:val="0"/>
          <w:numId w:val="4"/>
        </w:numPr>
        <w:rPr>
          <w:b/>
        </w:rPr>
      </w:pPr>
      <w:r>
        <w:t>Hypophetes: John-Paul West –</w:t>
      </w:r>
      <w:r w:rsidR="00313AA5">
        <w:t xml:space="preserve"> </w:t>
      </w:r>
      <w:hyperlink r:id="rId18" w:history="1">
        <w:r w:rsidR="008B4C7D" w:rsidRPr="00CD6D48">
          <w:rPr>
            <w:rStyle w:val="Hyperlink"/>
            <w:b/>
          </w:rPr>
          <w:t>jprock134@gmail.com</w:t>
        </w:r>
      </w:hyperlink>
      <w:r w:rsidR="008B4C7D">
        <w:rPr>
          <w:b/>
        </w:rPr>
        <w:t xml:space="preserve"> </w:t>
      </w:r>
    </w:p>
    <w:p w14:paraId="5565B04C" w14:textId="053FCD66" w:rsidR="00841DB1" w:rsidRPr="00B27346" w:rsidRDefault="00841DB1" w:rsidP="00841DB1">
      <w:pPr>
        <w:pStyle w:val="ListParagraph"/>
        <w:numPr>
          <w:ilvl w:val="0"/>
          <w:numId w:val="4"/>
        </w:numPr>
        <w:rPr>
          <w:b/>
        </w:rPr>
      </w:pPr>
      <w:proofErr w:type="spellStart"/>
      <w:r>
        <w:t>Pylortes</w:t>
      </w:r>
      <w:proofErr w:type="spellEnd"/>
      <w:r>
        <w:t>: Mike Kiernan –</w:t>
      </w:r>
      <w:r w:rsidR="00313AA5">
        <w:t xml:space="preserve"> </w:t>
      </w:r>
      <w:hyperlink r:id="rId19" w:history="1">
        <w:r w:rsidR="00B27346" w:rsidRPr="00350244">
          <w:rPr>
            <w:rStyle w:val="Hyperlink"/>
            <w:b/>
          </w:rPr>
          <w:t>Mkiernan1097@gmail.com</w:t>
        </w:r>
      </w:hyperlink>
      <w:r w:rsidR="00B27346">
        <w:rPr>
          <w:b/>
        </w:rPr>
        <w:t xml:space="preserve"> </w:t>
      </w:r>
    </w:p>
    <w:p w14:paraId="6B3A62B6" w14:textId="39C94F71" w:rsidR="00841DB1" w:rsidRDefault="00841DB1" w:rsidP="00841DB1">
      <w:pPr>
        <w:pStyle w:val="ListParagraph"/>
        <w:numPr>
          <w:ilvl w:val="0"/>
          <w:numId w:val="4"/>
        </w:numPr>
        <w:rPr>
          <w:b/>
        </w:rPr>
      </w:pPr>
      <w:r>
        <w:t xml:space="preserve">Hegemon: Christopher Kosarzycki – </w:t>
      </w:r>
      <w:hyperlink r:id="rId20" w:history="1">
        <w:r w:rsidR="008B4C7D" w:rsidRPr="00CD6D48">
          <w:rPr>
            <w:rStyle w:val="Hyperlink"/>
            <w:b/>
          </w:rPr>
          <w:t>chriskosarzycki@gmail.com</w:t>
        </w:r>
      </w:hyperlink>
    </w:p>
    <w:p w14:paraId="5C36CFB0" w14:textId="1102A534" w:rsidR="008B4C7D" w:rsidRDefault="008B4C7D" w:rsidP="008B4C7D">
      <w:pPr>
        <w:rPr>
          <w:b/>
        </w:rPr>
      </w:pPr>
    </w:p>
    <w:p w14:paraId="56CF4C67" w14:textId="5011258D" w:rsidR="008B4C7D" w:rsidRDefault="008B4C7D" w:rsidP="008B4C7D">
      <w:pPr>
        <w:rPr>
          <w:b/>
        </w:rPr>
      </w:pPr>
    </w:p>
    <w:p w14:paraId="12B81C9F" w14:textId="1335BE6B" w:rsidR="008B4C7D" w:rsidRPr="008B4C7D" w:rsidRDefault="008B4C7D" w:rsidP="008B4C7D">
      <w:pPr>
        <w:rPr>
          <w:b/>
        </w:rPr>
      </w:pPr>
    </w:p>
    <w:p w14:paraId="065A5BAA" w14:textId="55DB0673" w:rsidR="00174540" w:rsidRPr="00A949EE" w:rsidRDefault="000152FA" w:rsidP="00A14050">
      <w:pPr>
        <w:pStyle w:val="Heading1"/>
        <w:rPr>
          <w:color w:val="FF0000"/>
        </w:rPr>
      </w:pPr>
      <w:r w:rsidRPr="00C41F9C">
        <w:rPr>
          <w:b w:val="0"/>
          <w:noProof/>
          <w:u w:val="single"/>
        </w:rPr>
        <w:lastRenderedPageBreak/>
        <w:drawing>
          <wp:anchor distT="0" distB="0" distL="114300" distR="114300" simplePos="0" relativeHeight="251669504" behindDoc="0" locked="0" layoutInCell="1" allowOverlap="1" wp14:anchorId="550AE061" wp14:editId="06A0A784">
            <wp:simplePos x="0" y="0"/>
            <wp:positionH relativeFrom="page">
              <wp:posOffset>259080</wp:posOffset>
            </wp:positionH>
            <wp:positionV relativeFrom="paragraph">
              <wp:posOffset>194310</wp:posOffset>
            </wp:positionV>
            <wp:extent cx="1462405" cy="2564130"/>
            <wp:effectExtent l="190500" t="190500" r="194945" b="1981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2405" cy="25641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92415" w:rsidRPr="00A949EE">
        <w:rPr>
          <w:color w:val="FF0000"/>
        </w:rPr>
        <w:t>P</w:t>
      </w:r>
      <w:r w:rsidR="00A14050" w:rsidRPr="00A949EE">
        <w:rPr>
          <w:color w:val="FF0000"/>
        </w:rPr>
        <w:t>otential Plans for Alumni</w:t>
      </w:r>
      <w:r w:rsidR="00D55833" w:rsidRPr="00A949EE">
        <w:rPr>
          <w:color w:val="FF0000"/>
        </w:rPr>
        <w:t xml:space="preserve"> </w:t>
      </w:r>
      <w:r w:rsidR="00A14050" w:rsidRPr="00A949EE">
        <w:rPr>
          <w:color w:val="FF0000"/>
        </w:rPr>
        <w:t>Weekend</w:t>
      </w:r>
      <w:r w:rsidR="00174540" w:rsidRPr="00A949EE">
        <w:rPr>
          <w:color w:val="FF0000"/>
        </w:rPr>
        <w:t xml:space="preserve"> </w:t>
      </w:r>
    </w:p>
    <w:p w14:paraId="3848D217" w14:textId="3EAFF317" w:rsidR="00D07DD8" w:rsidRPr="00E36600" w:rsidRDefault="00E36600" w:rsidP="00174540">
      <w:r>
        <w:t>Currently alumni dates are set in stone yet</w:t>
      </w:r>
      <w:r w:rsidR="003F2787">
        <w:t xml:space="preserve">. </w:t>
      </w:r>
      <w:r>
        <w:t xml:space="preserve">However, Histor Peter Pappalardo is still in coordination with Prytanis Austin Wentz and Hegemon Christopher Kosarzycki </w:t>
      </w:r>
      <w:r w:rsidR="003F2787">
        <w:t>so that the alumni can attend on the best possible dates along with an advanced notice</w:t>
      </w:r>
      <w:r>
        <w:t xml:space="preserve">. </w:t>
      </w:r>
      <w:r w:rsidR="00D07DD8">
        <w:t xml:space="preserve">There will be two alumni weekends per semester this year, giving a total of four weekend celebrations. </w:t>
      </w:r>
      <w:r w:rsidR="00925B3B">
        <w:t>For both semesters, one weekend will be dedicated to an alumni softball game against another TKE chapter, and the other will be a mid-process alumni weekend, to help promote interviews within the new class. There are no finalized dates at the moment</w:t>
      </w:r>
      <w:r w:rsidR="00AA34FE">
        <w:t>, however, they will be presented once a final decision has been made between the Executive Board.</w:t>
      </w:r>
    </w:p>
    <w:p w14:paraId="38BD073D" w14:textId="18EE7F2F" w:rsidR="00174540" w:rsidRPr="00A949EE" w:rsidRDefault="00174540" w:rsidP="00A14050">
      <w:pPr>
        <w:pStyle w:val="Heading1"/>
        <w:rPr>
          <w:color w:val="FF0000"/>
        </w:rPr>
      </w:pPr>
      <w:r w:rsidRPr="00A949EE">
        <w:rPr>
          <w:color w:val="FF0000"/>
        </w:rPr>
        <w:t xml:space="preserve">Conclave </w:t>
      </w:r>
    </w:p>
    <w:p w14:paraId="4D38FF36" w14:textId="1CEFE315" w:rsidR="0062485F" w:rsidRDefault="00D551DD" w:rsidP="00174540">
      <w:r>
        <w:rPr>
          <w:noProof/>
          <w:color w:val="FF0000"/>
        </w:rPr>
        <w:drawing>
          <wp:anchor distT="0" distB="0" distL="114300" distR="114300" simplePos="0" relativeHeight="251693056" behindDoc="0" locked="0" layoutInCell="1" allowOverlap="1" wp14:anchorId="6DD7E232" wp14:editId="39E75F51">
            <wp:simplePos x="0" y="0"/>
            <wp:positionH relativeFrom="page">
              <wp:align>left</wp:align>
            </wp:positionH>
            <wp:positionV relativeFrom="paragraph">
              <wp:posOffset>299085</wp:posOffset>
            </wp:positionV>
            <wp:extent cx="1653540" cy="1653540"/>
            <wp:effectExtent l="152400" t="152400" r="365760" b="36576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3540" cy="16535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55833">
        <w:t>Over our last summer break, Frater Prytanis Austin Wentz managed to make his way to Conclave and represent our organization!</w:t>
      </w:r>
      <w:r w:rsidR="002C3425">
        <w:t xml:space="preserve"> </w:t>
      </w:r>
      <w:r>
        <w:t>Congratulations Austin!</w:t>
      </w:r>
    </w:p>
    <w:p w14:paraId="3D576632" w14:textId="0DFC23A3" w:rsidR="0062485F" w:rsidRPr="0062485F" w:rsidRDefault="00D152D1" w:rsidP="0062485F">
      <w:pPr>
        <w:jc w:val="center"/>
        <w:rPr>
          <w:b/>
        </w:rPr>
      </w:pPr>
      <w:r>
        <w:rPr>
          <w:b/>
        </w:rPr>
        <w:t xml:space="preserve"> </w:t>
      </w:r>
      <w:r w:rsidR="00826D7F">
        <w:rPr>
          <w:b/>
        </w:rPr>
        <w:t>”Going to conclave was an incredible experience.”</w:t>
      </w:r>
    </w:p>
    <w:p w14:paraId="1A7F90CB" w14:textId="50CA6AA1" w:rsidR="0062485F" w:rsidRPr="0062485F" w:rsidRDefault="002C3425" w:rsidP="0062485F">
      <w:pPr>
        <w:jc w:val="center"/>
        <w:rPr>
          <w:rFonts w:ascii="Brush Script MT" w:hAnsi="Brush Script MT"/>
        </w:rPr>
      </w:pPr>
      <w:r w:rsidRPr="0062485F">
        <w:rPr>
          <w:rFonts w:ascii="Brush Script MT" w:hAnsi="Brush Script MT"/>
        </w:rPr>
        <w:t>– Austin Wentz</w:t>
      </w:r>
    </w:p>
    <w:p w14:paraId="31306D0E" w14:textId="5E56CCE0" w:rsidR="00174540" w:rsidRPr="00A949EE" w:rsidRDefault="00174540" w:rsidP="00A14050">
      <w:pPr>
        <w:pStyle w:val="Heading1"/>
        <w:rPr>
          <w:color w:val="FF0000"/>
        </w:rPr>
      </w:pPr>
      <w:r w:rsidRPr="00A949EE">
        <w:rPr>
          <w:color w:val="FF0000"/>
        </w:rPr>
        <w:t xml:space="preserve">TKE Leadership Conference </w:t>
      </w:r>
    </w:p>
    <w:p w14:paraId="0DE5B213" w14:textId="0776CFEC" w:rsidR="00355482" w:rsidRDefault="00D551DD" w:rsidP="00A14050">
      <w:pPr>
        <w:pStyle w:val="Heading1"/>
        <w:rPr>
          <w:b w:val="0"/>
          <w:color w:val="323948" w:themeColor="text2" w:themeTint="E6"/>
          <w:sz w:val="24"/>
        </w:rPr>
      </w:pPr>
      <w:r w:rsidRPr="00AD0B4E">
        <w:rPr>
          <w:noProof/>
        </w:rPr>
        <w:drawing>
          <wp:anchor distT="0" distB="0" distL="114300" distR="114300" simplePos="0" relativeHeight="251689984" behindDoc="0" locked="0" layoutInCell="1" allowOverlap="1" wp14:anchorId="4773D2CE" wp14:editId="77097BD2">
            <wp:simplePos x="0" y="0"/>
            <wp:positionH relativeFrom="page">
              <wp:posOffset>205740</wp:posOffset>
            </wp:positionH>
            <wp:positionV relativeFrom="paragraph">
              <wp:posOffset>939800</wp:posOffset>
            </wp:positionV>
            <wp:extent cx="1466850" cy="1955800"/>
            <wp:effectExtent l="152400" t="152400" r="361950" b="36830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6850" cy="1955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C3425">
        <w:rPr>
          <w:b w:val="0"/>
          <w:color w:val="323948" w:themeColor="text2" w:themeTint="E6"/>
          <w:sz w:val="24"/>
        </w:rPr>
        <w:t xml:space="preserve">Frater Christian </w:t>
      </w:r>
      <w:proofErr w:type="spellStart"/>
      <w:r w:rsidR="002C3425">
        <w:rPr>
          <w:b w:val="0"/>
          <w:color w:val="323948" w:themeColor="text2" w:themeTint="E6"/>
          <w:sz w:val="24"/>
        </w:rPr>
        <w:t>Toucey</w:t>
      </w:r>
      <w:proofErr w:type="spellEnd"/>
      <w:r w:rsidR="002C3425">
        <w:rPr>
          <w:b w:val="0"/>
          <w:color w:val="323948" w:themeColor="text2" w:themeTint="E6"/>
          <w:sz w:val="24"/>
        </w:rPr>
        <w:t xml:space="preserve"> (</w:t>
      </w:r>
      <w:r w:rsidR="007F4532">
        <w:rPr>
          <w:b w:val="0"/>
          <w:color w:val="323948" w:themeColor="text2" w:themeTint="E6"/>
          <w:sz w:val="24"/>
        </w:rPr>
        <w:t xml:space="preserve">Our </w:t>
      </w:r>
      <w:r w:rsidR="002C3425">
        <w:rPr>
          <w:b w:val="0"/>
          <w:color w:val="323948" w:themeColor="text2" w:themeTint="E6"/>
          <w:sz w:val="24"/>
        </w:rPr>
        <w:t xml:space="preserve">Judicial Chair) </w:t>
      </w:r>
      <w:r w:rsidR="00AD0B4E">
        <w:rPr>
          <w:b w:val="0"/>
          <w:color w:val="323948" w:themeColor="text2" w:themeTint="E6"/>
          <w:sz w:val="24"/>
        </w:rPr>
        <w:t>represented the Sigma-Theta chapter at</w:t>
      </w:r>
      <w:r w:rsidR="002C3425">
        <w:rPr>
          <w:b w:val="0"/>
          <w:color w:val="323948" w:themeColor="text2" w:themeTint="E6"/>
          <w:sz w:val="24"/>
        </w:rPr>
        <w:t xml:space="preserve"> the TKE Leadership Conference on the day</w:t>
      </w:r>
      <w:r w:rsidR="007F4532">
        <w:rPr>
          <w:b w:val="0"/>
          <w:color w:val="323948" w:themeColor="text2" w:themeTint="E6"/>
          <w:sz w:val="24"/>
        </w:rPr>
        <w:t>s</w:t>
      </w:r>
      <w:r w:rsidR="002C3425">
        <w:rPr>
          <w:b w:val="0"/>
          <w:color w:val="323948" w:themeColor="text2" w:themeTint="E6"/>
          <w:sz w:val="24"/>
        </w:rPr>
        <w:t xml:space="preserve"> of</w:t>
      </w:r>
      <w:r w:rsidR="00AD0B4E">
        <w:rPr>
          <w:b w:val="0"/>
          <w:color w:val="323948" w:themeColor="text2" w:themeTint="E6"/>
          <w:sz w:val="24"/>
        </w:rPr>
        <w:t xml:space="preserve"> May 28</w:t>
      </w:r>
      <w:r w:rsidR="00AD0B4E" w:rsidRPr="00AD0B4E">
        <w:rPr>
          <w:b w:val="0"/>
          <w:color w:val="323948" w:themeColor="text2" w:themeTint="E6"/>
          <w:sz w:val="24"/>
          <w:vertAlign w:val="superscript"/>
        </w:rPr>
        <w:t>th</w:t>
      </w:r>
      <w:r w:rsidR="00AD0B4E">
        <w:rPr>
          <w:b w:val="0"/>
          <w:color w:val="323948" w:themeColor="text2" w:themeTint="E6"/>
          <w:sz w:val="24"/>
        </w:rPr>
        <w:t xml:space="preserve"> – June 4</w:t>
      </w:r>
      <w:r w:rsidR="00AD0B4E" w:rsidRPr="00AD0B4E">
        <w:rPr>
          <w:b w:val="0"/>
          <w:color w:val="323948" w:themeColor="text2" w:themeTint="E6"/>
          <w:sz w:val="24"/>
          <w:vertAlign w:val="superscript"/>
        </w:rPr>
        <w:t>th</w:t>
      </w:r>
      <w:r w:rsidR="00AD0B4E">
        <w:rPr>
          <w:b w:val="0"/>
          <w:color w:val="323948" w:themeColor="text2" w:themeTint="E6"/>
          <w:sz w:val="24"/>
        </w:rPr>
        <w:t>.</w:t>
      </w:r>
      <w:r w:rsidR="00304686">
        <w:rPr>
          <w:b w:val="0"/>
          <w:color w:val="323948" w:themeColor="text2" w:themeTint="E6"/>
          <w:sz w:val="24"/>
        </w:rPr>
        <w:t xml:space="preserve"> Christian </w:t>
      </w:r>
      <w:proofErr w:type="spellStart"/>
      <w:r w:rsidR="00304686">
        <w:rPr>
          <w:b w:val="0"/>
          <w:color w:val="323948" w:themeColor="text2" w:themeTint="E6"/>
          <w:sz w:val="24"/>
        </w:rPr>
        <w:t>Toucey</w:t>
      </w:r>
      <w:proofErr w:type="spellEnd"/>
      <w:r w:rsidR="00304686">
        <w:rPr>
          <w:b w:val="0"/>
          <w:color w:val="323948" w:themeColor="text2" w:themeTint="E6"/>
          <w:sz w:val="24"/>
        </w:rPr>
        <w:t xml:space="preserve"> has much passion for the TKE organization and was easily one of our best members to attend this event.</w:t>
      </w:r>
    </w:p>
    <w:p w14:paraId="5AA424CA" w14:textId="5CB42EDE" w:rsidR="00174540" w:rsidRDefault="00E36600" w:rsidP="00355482">
      <w:pPr>
        <w:pStyle w:val="Heading1"/>
        <w:jc w:val="center"/>
        <w:rPr>
          <w:rFonts w:ascii="Brush Script MT" w:hAnsi="Brush Script MT"/>
          <w:b w:val="0"/>
          <w:color w:val="323948" w:themeColor="text2" w:themeTint="E6"/>
          <w:sz w:val="24"/>
        </w:rPr>
      </w:pPr>
      <w:r w:rsidRPr="00323347">
        <w:rPr>
          <w:color w:val="323948" w:themeColor="text2" w:themeTint="E6"/>
          <w:sz w:val="24"/>
        </w:rPr>
        <w:t xml:space="preserve">“It was life-changing. I learned a lot about myself and the guys around me. I also learned more about the fraternity and what it truly means to be </w:t>
      </w:r>
      <w:r w:rsidR="00AD0B4E" w:rsidRPr="00323347">
        <w:rPr>
          <w:color w:val="323948" w:themeColor="text2" w:themeTint="E6"/>
          <w:sz w:val="24"/>
        </w:rPr>
        <w:t>TKE</w:t>
      </w:r>
      <w:r w:rsidR="00847639">
        <w:rPr>
          <w:color w:val="323948" w:themeColor="text2" w:themeTint="E6"/>
          <w:sz w:val="24"/>
        </w:rPr>
        <w:t>.</w:t>
      </w:r>
      <w:r w:rsidR="00AD0B4E" w:rsidRPr="00323347">
        <w:rPr>
          <w:color w:val="323948" w:themeColor="text2" w:themeTint="E6"/>
          <w:sz w:val="24"/>
        </w:rPr>
        <w:t>”</w:t>
      </w:r>
      <w:r w:rsidR="00AD0B4E">
        <w:rPr>
          <w:color w:val="323948" w:themeColor="text2" w:themeTint="E6"/>
          <w:sz w:val="24"/>
        </w:rPr>
        <w:t xml:space="preserve">  </w:t>
      </w:r>
      <w:r w:rsidR="00355482">
        <w:rPr>
          <w:color w:val="323948" w:themeColor="text2" w:themeTint="E6"/>
          <w:sz w:val="24"/>
        </w:rPr>
        <w:t xml:space="preserve"> </w:t>
      </w:r>
      <w:r w:rsidR="00AD0B4E">
        <w:rPr>
          <w:color w:val="323948" w:themeColor="text2" w:themeTint="E6"/>
          <w:sz w:val="24"/>
        </w:rPr>
        <w:t xml:space="preserve"> </w:t>
      </w:r>
      <w:r w:rsidR="00BA26F6">
        <w:rPr>
          <w:b w:val="0"/>
          <w:color w:val="323948" w:themeColor="text2" w:themeTint="E6"/>
          <w:sz w:val="24"/>
        </w:rPr>
        <w:t xml:space="preserve">- </w:t>
      </w:r>
      <w:r w:rsidR="00BA26F6" w:rsidRPr="00355482">
        <w:rPr>
          <w:rFonts w:ascii="Brush Script MT" w:hAnsi="Brush Script MT"/>
          <w:b w:val="0"/>
          <w:color w:val="323948" w:themeColor="text2" w:themeTint="E6"/>
          <w:sz w:val="24"/>
        </w:rPr>
        <w:t xml:space="preserve">Christian </w:t>
      </w:r>
      <w:proofErr w:type="spellStart"/>
      <w:r w:rsidR="00BA26F6" w:rsidRPr="00355482">
        <w:rPr>
          <w:rFonts w:ascii="Brush Script MT" w:hAnsi="Brush Script MT"/>
          <w:b w:val="0"/>
          <w:color w:val="323948" w:themeColor="text2" w:themeTint="E6"/>
          <w:sz w:val="24"/>
        </w:rPr>
        <w:t>Toucey</w:t>
      </w:r>
      <w:proofErr w:type="spellEnd"/>
    </w:p>
    <w:p w14:paraId="4745F8E0" w14:textId="0E78F7B1" w:rsidR="0062485F" w:rsidRPr="0062485F" w:rsidRDefault="0062485F" w:rsidP="0062485F">
      <w:r w:rsidRPr="00AD0B4E">
        <w:rPr>
          <w:noProof/>
        </w:rPr>
        <w:drawing>
          <wp:anchor distT="0" distB="0" distL="114300" distR="114300" simplePos="0" relativeHeight="251691008" behindDoc="0" locked="0" layoutInCell="1" allowOverlap="1" wp14:anchorId="28C635A0" wp14:editId="242A9A7E">
            <wp:simplePos x="0" y="0"/>
            <wp:positionH relativeFrom="margin">
              <wp:align>left</wp:align>
            </wp:positionH>
            <wp:positionV relativeFrom="paragraph">
              <wp:posOffset>181610</wp:posOffset>
            </wp:positionV>
            <wp:extent cx="4780233" cy="2705100"/>
            <wp:effectExtent l="0" t="0" r="190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0233" cy="2705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DB3A78" w14:textId="75B6CC3A" w:rsidR="00290097" w:rsidRPr="00B27346" w:rsidRDefault="00F418DD" w:rsidP="00A14050">
      <w:pPr>
        <w:pStyle w:val="Heading1"/>
        <w:rPr>
          <w:rFonts w:asciiTheme="minorHAnsi" w:eastAsiaTheme="minorHAnsi" w:hAnsiTheme="minorHAnsi" w:cstheme="minorBidi"/>
          <w:b w:val="0"/>
          <w:color w:val="FF0000"/>
          <w:sz w:val="20"/>
          <w:szCs w:val="20"/>
        </w:rPr>
      </w:pPr>
      <w:r>
        <w:rPr>
          <w:rFonts w:ascii="Brush Script MT" w:hAnsi="Brush Script MT" w:cstheme="minorHAnsi"/>
          <w:noProof/>
        </w:rPr>
        <w:lastRenderedPageBreak/>
        <w:drawing>
          <wp:anchor distT="0" distB="0" distL="114300" distR="114300" simplePos="0" relativeHeight="251694080" behindDoc="0" locked="0" layoutInCell="1" allowOverlap="1" wp14:anchorId="051F8384" wp14:editId="0FCD623B">
            <wp:simplePos x="0" y="0"/>
            <wp:positionH relativeFrom="column">
              <wp:posOffset>-2034540</wp:posOffset>
            </wp:positionH>
            <wp:positionV relativeFrom="paragraph">
              <wp:posOffset>365760</wp:posOffset>
            </wp:positionV>
            <wp:extent cx="1518285" cy="2505710"/>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285" cy="2505710"/>
                    </a:xfrm>
                    <a:prstGeom prst="rect">
                      <a:avLst/>
                    </a:prstGeom>
                    <a:noFill/>
                  </pic:spPr>
                </pic:pic>
              </a:graphicData>
            </a:graphic>
          </wp:anchor>
        </w:drawing>
      </w:r>
      <w:r w:rsidR="00174540" w:rsidRPr="00B27346">
        <w:rPr>
          <w:color w:val="FF0000"/>
        </w:rPr>
        <w:t>TKE Foundation Scholarships</w:t>
      </w:r>
    </w:p>
    <w:p w14:paraId="77E23A1E" w14:textId="60EE7894" w:rsidR="000152FA" w:rsidRDefault="00A26611" w:rsidP="000152FA">
      <w:r w:rsidRPr="000152FA">
        <w:t>Frater</w:t>
      </w:r>
      <w:r w:rsidR="0046727F" w:rsidRPr="000152FA">
        <w:t xml:space="preserve"> Maxwell </w:t>
      </w:r>
      <w:proofErr w:type="spellStart"/>
      <w:r w:rsidR="0046727F" w:rsidRPr="000152FA">
        <w:t>Kes</w:t>
      </w:r>
      <w:r w:rsidR="00412615" w:rsidRPr="000152FA">
        <w:t>e</w:t>
      </w:r>
      <w:r w:rsidR="0046727F" w:rsidRPr="000152FA">
        <w:t>wiski</w:t>
      </w:r>
      <w:proofErr w:type="spellEnd"/>
      <w:r w:rsidR="000152FA" w:rsidRPr="000152FA">
        <w:rPr>
          <w:color w:val="FF0000"/>
        </w:rPr>
        <w:t xml:space="preserve"> </w:t>
      </w:r>
      <w:r w:rsidR="00CD62B7" w:rsidRPr="00CD62B7">
        <w:t xml:space="preserve">received a national scholarship from the TEF. The scholarship was worth </w:t>
      </w:r>
      <w:r w:rsidR="00CD62B7" w:rsidRPr="004B02E3">
        <w:rPr>
          <w:b/>
        </w:rPr>
        <w:t>$700</w:t>
      </w:r>
      <w:r w:rsidR="00CD62B7">
        <w:t>.</w:t>
      </w:r>
      <w:r w:rsidR="006D495D">
        <w:t xml:space="preserve"> This has significantly helped </w:t>
      </w:r>
      <w:r w:rsidR="007174B9">
        <w:t>Max with his</w:t>
      </w:r>
      <w:r w:rsidR="006D495D">
        <w:t xml:space="preserve"> </w:t>
      </w:r>
      <w:r w:rsidR="007174B9">
        <w:t xml:space="preserve">college </w:t>
      </w:r>
      <w:r w:rsidR="006D495D">
        <w:t>career, and he is</w:t>
      </w:r>
      <w:r w:rsidR="007174B9">
        <w:t xml:space="preserve"> therefore</w:t>
      </w:r>
      <w:r w:rsidR="006D495D">
        <w:t xml:space="preserve"> super thankful for it.</w:t>
      </w:r>
    </w:p>
    <w:p w14:paraId="610D54EE" w14:textId="65606747" w:rsidR="00CD62B7" w:rsidRDefault="00CD62B7" w:rsidP="00CD62B7">
      <w:pPr>
        <w:jc w:val="center"/>
        <w:rPr>
          <w:b/>
        </w:rPr>
      </w:pPr>
      <w:r w:rsidRPr="00CD62B7">
        <w:rPr>
          <w:b/>
        </w:rPr>
        <w:t>“Honestly, I was shocked. There are a lot of smart TKEs in the T</w:t>
      </w:r>
      <w:r>
        <w:rPr>
          <w:b/>
        </w:rPr>
        <w:t>K</w:t>
      </w:r>
      <w:r w:rsidRPr="00CD62B7">
        <w:rPr>
          <w:b/>
        </w:rPr>
        <w:t xml:space="preserve">E Nation and I was surprised </w:t>
      </w:r>
      <w:r>
        <w:rPr>
          <w:b/>
        </w:rPr>
        <w:t>t</w:t>
      </w:r>
      <w:r w:rsidRPr="00CD62B7">
        <w:rPr>
          <w:b/>
        </w:rPr>
        <w:t>hat they chose me out of everyone there. It really was an honor and I’m thankful to the donor that helped me with my education!”</w:t>
      </w:r>
    </w:p>
    <w:p w14:paraId="6B4D50D1" w14:textId="19D40454" w:rsidR="00CD62B7" w:rsidRPr="003B7A0C" w:rsidRDefault="00CD62B7" w:rsidP="00CD62B7">
      <w:pPr>
        <w:jc w:val="center"/>
      </w:pPr>
      <w:r w:rsidRPr="003B7A0C">
        <w:rPr>
          <w:rFonts w:ascii="Brush Script MT" w:hAnsi="Brush Script MT"/>
        </w:rPr>
        <w:t xml:space="preserve">– Maxwell </w:t>
      </w:r>
      <w:proofErr w:type="spellStart"/>
      <w:r w:rsidRPr="003B7A0C">
        <w:rPr>
          <w:rFonts w:ascii="Brush Script MT" w:hAnsi="Brush Script MT"/>
        </w:rPr>
        <w:t>Kizewski</w:t>
      </w:r>
      <w:proofErr w:type="spellEnd"/>
    </w:p>
    <w:p w14:paraId="3E8EAF39" w14:textId="2BCF9EB5" w:rsidR="000152FA" w:rsidRDefault="000152FA" w:rsidP="000152FA">
      <w:pPr>
        <w:pStyle w:val="Heading1"/>
        <w:rPr>
          <w:color w:val="FF0000"/>
        </w:rPr>
      </w:pPr>
      <w:r>
        <w:rPr>
          <w:color w:val="FF0000"/>
        </w:rPr>
        <w:t>Notable Awards</w:t>
      </w:r>
    </w:p>
    <w:p w14:paraId="56337391" w14:textId="68E49382" w:rsidR="000152FA" w:rsidRDefault="000152FA" w:rsidP="000152FA">
      <w:pPr>
        <w:pStyle w:val="Heading1"/>
        <w:rPr>
          <w:rFonts w:asciiTheme="minorHAnsi" w:hAnsiTheme="minorHAnsi" w:cstheme="minorHAnsi"/>
          <w:b w:val="0"/>
          <w:color w:val="323948" w:themeColor="text2" w:themeTint="E6"/>
          <w:sz w:val="24"/>
        </w:rPr>
      </w:pPr>
      <w:r>
        <w:rPr>
          <w:rFonts w:asciiTheme="minorHAnsi" w:hAnsiTheme="minorHAnsi" w:cstheme="minorHAnsi"/>
          <w:b w:val="0"/>
          <w:color w:val="323948" w:themeColor="text2" w:themeTint="E6"/>
          <w:sz w:val="24"/>
        </w:rPr>
        <w:t xml:space="preserve">Upon graduation of Saint Leo, now-alumni member Christopher </w:t>
      </w:r>
      <w:proofErr w:type="spellStart"/>
      <w:r>
        <w:rPr>
          <w:rFonts w:asciiTheme="minorHAnsi" w:hAnsiTheme="minorHAnsi" w:cstheme="minorHAnsi"/>
          <w:b w:val="0"/>
          <w:color w:val="323948" w:themeColor="text2" w:themeTint="E6"/>
          <w:sz w:val="24"/>
        </w:rPr>
        <w:t>Daniello</w:t>
      </w:r>
      <w:proofErr w:type="spellEnd"/>
      <w:r>
        <w:rPr>
          <w:rFonts w:asciiTheme="minorHAnsi" w:hAnsiTheme="minorHAnsi" w:cstheme="minorHAnsi"/>
          <w:b w:val="0"/>
          <w:color w:val="323948" w:themeColor="text2" w:themeTint="E6"/>
          <w:sz w:val="24"/>
        </w:rPr>
        <w:t xml:space="preserve"> has received an award for being the best recruiter of Tau Kappa Epsilon!</w:t>
      </w:r>
      <w:r w:rsidR="00E512C8">
        <w:rPr>
          <w:rFonts w:asciiTheme="minorHAnsi" w:hAnsiTheme="minorHAnsi" w:cstheme="minorHAnsi"/>
          <w:b w:val="0"/>
          <w:color w:val="323948" w:themeColor="text2" w:themeTint="E6"/>
          <w:sz w:val="24"/>
        </w:rPr>
        <w:t xml:space="preserve"> Chris’s </w:t>
      </w:r>
      <w:r w:rsidR="00E35802">
        <w:rPr>
          <w:rFonts w:asciiTheme="minorHAnsi" w:hAnsiTheme="minorHAnsi" w:cstheme="minorHAnsi"/>
          <w:b w:val="0"/>
          <w:color w:val="323948" w:themeColor="text2" w:themeTint="E6"/>
          <w:sz w:val="24"/>
        </w:rPr>
        <w:t xml:space="preserve">incredible </w:t>
      </w:r>
      <w:r w:rsidR="00E512C8">
        <w:rPr>
          <w:rFonts w:asciiTheme="minorHAnsi" w:hAnsiTheme="minorHAnsi" w:cstheme="minorHAnsi"/>
          <w:b w:val="0"/>
          <w:color w:val="323948" w:themeColor="text2" w:themeTint="E6"/>
          <w:sz w:val="24"/>
        </w:rPr>
        <w:t>success helps represent Sigma-Theta</w:t>
      </w:r>
      <w:r w:rsidR="00E35802">
        <w:rPr>
          <w:rFonts w:asciiTheme="minorHAnsi" w:hAnsiTheme="minorHAnsi" w:cstheme="minorHAnsi"/>
          <w:b w:val="0"/>
          <w:color w:val="323948" w:themeColor="text2" w:themeTint="E6"/>
          <w:sz w:val="24"/>
        </w:rPr>
        <w:t xml:space="preserve"> once more!</w:t>
      </w:r>
    </w:p>
    <w:p w14:paraId="15838B2A" w14:textId="3E70D09D" w:rsidR="00E35802" w:rsidRPr="00E35802" w:rsidRDefault="00E35802" w:rsidP="00E35802">
      <w:pPr>
        <w:jc w:val="center"/>
        <w:rPr>
          <w:b/>
        </w:rPr>
      </w:pPr>
      <w:r w:rsidRPr="00E35802">
        <w:rPr>
          <w:b/>
        </w:rPr>
        <w:t>“Just work hard instead of talking shit. It’s too easy</w:t>
      </w:r>
      <w:r w:rsidR="009420E0">
        <w:rPr>
          <w:b/>
        </w:rPr>
        <w:t>, but y</w:t>
      </w:r>
      <w:r w:rsidRPr="00E35802">
        <w:rPr>
          <w:b/>
        </w:rPr>
        <w:t>ou just got</w:t>
      </w:r>
      <w:r w:rsidR="0017471B">
        <w:rPr>
          <w:b/>
        </w:rPr>
        <w:t xml:space="preserve"> to</w:t>
      </w:r>
      <w:r w:rsidRPr="00E35802">
        <w:rPr>
          <w:b/>
        </w:rPr>
        <w:t xml:space="preserve"> give </w:t>
      </w:r>
      <w:r w:rsidR="009420E0">
        <w:rPr>
          <w:b/>
        </w:rPr>
        <w:t xml:space="preserve">the </w:t>
      </w:r>
      <w:r w:rsidRPr="00E35802">
        <w:rPr>
          <w:b/>
        </w:rPr>
        <w:t>effort</w:t>
      </w:r>
      <w:r w:rsidR="009420E0">
        <w:rPr>
          <w:b/>
        </w:rPr>
        <w:t xml:space="preserve">. </w:t>
      </w:r>
      <w:r w:rsidRPr="00E35802">
        <w:rPr>
          <w:b/>
        </w:rPr>
        <w:t>I may have gotten the award, but it took the entire organization to make it work.”</w:t>
      </w:r>
    </w:p>
    <w:p w14:paraId="2CEAB505" w14:textId="7B24F11C" w:rsidR="00E35802" w:rsidRPr="00E35802" w:rsidRDefault="00E35802" w:rsidP="00E35802">
      <w:pPr>
        <w:jc w:val="center"/>
      </w:pPr>
      <w:r>
        <w:t xml:space="preserve">– </w:t>
      </w:r>
      <w:r w:rsidRPr="00E35802">
        <w:rPr>
          <w:rFonts w:ascii="Brush Script MT" w:hAnsi="Brush Script MT"/>
        </w:rPr>
        <w:t xml:space="preserve">Christopher </w:t>
      </w:r>
      <w:proofErr w:type="spellStart"/>
      <w:r w:rsidRPr="00E35802">
        <w:rPr>
          <w:rFonts w:ascii="Brush Script MT" w:hAnsi="Brush Script MT"/>
        </w:rPr>
        <w:t>Daniello</w:t>
      </w:r>
      <w:proofErr w:type="spellEnd"/>
    </w:p>
    <w:p w14:paraId="02E4E38B" w14:textId="3203DA1B" w:rsidR="000152FA" w:rsidRDefault="000152FA" w:rsidP="000152FA">
      <w:pPr>
        <w:pStyle w:val="Heading1"/>
        <w:rPr>
          <w:rFonts w:asciiTheme="minorHAnsi" w:hAnsiTheme="minorHAnsi" w:cstheme="minorHAnsi"/>
          <w:b w:val="0"/>
          <w:color w:val="323948" w:themeColor="text2" w:themeTint="E6"/>
          <w:sz w:val="24"/>
        </w:rPr>
      </w:pPr>
      <w:r>
        <w:rPr>
          <w:rFonts w:asciiTheme="minorHAnsi" w:hAnsiTheme="minorHAnsi" w:cstheme="minorHAnsi"/>
          <w:b w:val="0"/>
          <w:color w:val="323948" w:themeColor="text2" w:themeTint="E6"/>
          <w:sz w:val="24"/>
        </w:rPr>
        <w:t xml:space="preserve">Frater Jared </w:t>
      </w:r>
      <w:proofErr w:type="spellStart"/>
      <w:r>
        <w:rPr>
          <w:rFonts w:asciiTheme="minorHAnsi" w:hAnsiTheme="minorHAnsi" w:cstheme="minorHAnsi"/>
          <w:b w:val="0"/>
          <w:color w:val="323948" w:themeColor="text2" w:themeTint="E6"/>
          <w:sz w:val="24"/>
        </w:rPr>
        <w:t>DeWinne</w:t>
      </w:r>
      <w:proofErr w:type="spellEnd"/>
      <w:r>
        <w:rPr>
          <w:rFonts w:asciiTheme="minorHAnsi" w:hAnsiTheme="minorHAnsi" w:cstheme="minorHAnsi"/>
          <w:b w:val="0"/>
          <w:color w:val="323948" w:themeColor="text2" w:themeTint="E6"/>
          <w:sz w:val="24"/>
        </w:rPr>
        <w:t xml:space="preserve"> has gotten a special mention and will soon receive an award for achieving the highest GPA during his TKE process. He was also the highest on scroll for his class! Keep in mind that the Alpha Epsilons had a class total of seventeen members. Jared’s GPA was a 3.95.</w:t>
      </w:r>
    </w:p>
    <w:p w14:paraId="21FA0A10" w14:textId="4881548A" w:rsidR="000152FA" w:rsidRDefault="000152FA" w:rsidP="000152FA">
      <w:pPr>
        <w:jc w:val="center"/>
        <w:rPr>
          <w:rFonts w:cstheme="minorHAnsi"/>
          <w:b/>
        </w:rPr>
      </w:pPr>
      <w:r w:rsidRPr="00A33F09">
        <w:rPr>
          <w:rFonts w:cstheme="minorHAnsi"/>
          <w:b/>
        </w:rPr>
        <w:t xml:space="preserve">“When I set my mind to success, along with </w:t>
      </w:r>
      <w:r>
        <w:rPr>
          <w:rFonts w:cstheme="minorHAnsi"/>
          <w:b/>
        </w:rPr>
        <w:t xml:space="preserve">consistent </w:t>
      </w:r>
      <w:r w:rsidRPr="00A33F09">
        <w:rPr>
          <w:rFonts w:cstheme="minorHAnsi"/>
          <w:b/>
        </w:rPr>
        <w:t xml:space="preserve">help from my brothers, every accomplishment I desired was possible.” </w:t>
      </w:r>
    </w:p>
    <w:p w14:paraId="25CCCB12" w14:textId="008F729E" w:rsidR="0062485F" w:rsidRPr="008738E9" w:rsidRDefault="008738E9" w:rsidP="008738E9">
      <w:pPr>
        <w:jc w:val="center"/>
        <w:rPr>
          <w:rFonts w:ascii="Brush Script MT" w:hAnsi="Brush Script MT" w:cstheme="minorHAnsi"/>
        </w:rPr>
      </w:pPr>
      <w:r w:rsidRPr="00C41F9C">
        <w:rPr>
          <w:noProof/>
        </w:rPr>
        <w:drawing>
          <wp:anchor distT="0" distB="0" distL="114300" distR="114300" simplePos="0" relativeHeight="251668480" behindDoc="0" locked="0" layoutInCell="1" allowOverlap="1" wp14:anchorId="02A42566" wp14:editId="0C4C215A">
            <wp:simplePos x="0" y="0"/>
            <wp:positionH relativeFrom="page">
              <wp:align>center</wp:align>
            </wp:positionH>
            <wp:positionV relativeFrom="paragraph">
              <wp:posOffset>601345</wp:posOffset>
            </wp:positionV>
            <wp:extent cx="2576195" cy="2187575"/>
            <wp:effectExtent l="152400" t="171450" r="357505" b="3651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4615" r="-146" b="7407"/>
                    <a:stretch/>
                  </pic:blipFill>
                  <pic:spPr bwMode="auto">
                    <a:xfrm>
                      <a:off x="0" y="0"/>
                      <a:ext cx="2576195" cy="21875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2FA" w:rsidRPr="00A33F09">
        <w:rPr>
          <w:rFonts w:cstheme="minorHAnsi"/>
        </w:rPr>
        <w:t>–</w:t>
      </w:r>
      <w:r w:rsidR="000152FA" w:rsidRPr="00A33F09">
        <w:rPr>
          <w:rFonts w:ascii="Brush Script MT" w:hAnsi="Brush Script MT" w:cstheme="minorHAnsi"/>
        </w:rPr>
        <w:t xml:space="preserve"> Jared </w:t>
      </w:r>
      <w:proofErr w:type="spellStart"/>
      <w:r w:rsidR="000152FA" w:rsidRPr="00A33F09">
        <w:rPr>
          <w:rFonts w:ascii="Brush Script MT" w:hAnsi="Brush Script MT" w:cstheme="minorHAnsi"/>
        </w:rPr>
        <w:t>DeWinne</w:t>
      </w:r>
      <w:proofErr w:type="spellEnd"/>
    </w:p>
    <w:p w14:paraId="18D48482" w14:textId="7B4BF2F6" w:rsidR="00F774C4" w:rsidRPr="00B27346" w:rsidRDefault="00F774C4" w:rsidP="008A1043">
      <w:pPr>
        <w:pStyle w:val="Heading1"/>
        <w:rPr>
          <w:color w:val="FF0000"/>
        </w:rPr>
      </w:pPr>
      <w:bookmarkStart w:id="1" w:name="_Hlk20062299"/>
      <w:r w:rsidRPr="00B27346">
        <w:rPr>
          <w:color w:val="FF0000"/>
        </w:rPr>
        <w:lastRenderedPageBreak/>
        <w:t>Rush Week</w:t>
      </w:r>
      <w:bookmarkEnd w:id="1"/>
    </w:p>
    <w:p w14:paraId="295CB976" w14:textId="2E0D03EE" w:rsidR="00F774C4" w:rsidRPr="00526636" w:rsidRDefault="004D0352" w:rsidP="00F774C4">
      <w:pPr>
        <w:rPr>
          <w:szCs w:val="34"/>
        </w:rPr>
      </w:pPr>
      <w:r w:rsidRPr="00526636">
        <w:rPr>
          <w:noProof/>
        </w:rPr>
        <w:drawing>
          <wp:anchor distT="0" distB="0" distL="114300" distR="114300" simplePos="0" relativeHeight="251670528" behindDoc="0" locked="0" layoutInCell="1" allowOverlap="1" wp14:anchorId="7F89E582" wp14:editId="2E5D1A8E">
            <wp:simplePos x="0" y="0"/>
            <wp:positionH relativeFrom="page">
              <wp:posOffset>228600</wp:posOffset>
            </wp:positionH>
            <wp:positionV relativeFrom="paragraph">
              <wp:posOffset>192405</wp:posOffset>
            </wp:positionV>
            <wp:extent cx="1455420" cy="2087880"/>
            <wp:effectExtent l="190500" t="190500" r="182880" b="1981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5420" cy="20878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774C4" w:rsidRPr="00526636">
        <w:rPr>
          <w:szCs w:val="34"/>
        </w:rPr>
        <w:t xml:space="preserve">Our final rush week schedule </w:t>
      </w:r>
      <w:r w:rsidR="00F774C4" w:rsidRPr="00E906DC">
        <w:rPr>
          <w:noProof/>
          <w:szCs w:val="34"/>
        </w:rPr>
        <w:t>was set</w:t>
      </w:r>
      <w:r w:rsidR="00F774C4" w:rsidRPr="00526636">
        <w:rPr>
          <w:szCs w:val="34"/>
        </w:rPr>
        <w:t xml:space="preserve"> in stone one week before the events. With that </w:t>
      </w:r>
      <w:r w:rsidR="00F774C4" w:rsidRPr="00E906DC">
        <w:rPr>
          <w:noProof/>
          <w:szCs w:val="34"/>
        </w:rPr>
        <w:t>being said</w:t>
      </w:r>
      <w:r w:rsidR="00F774C4" w:rsidRPr="00526636">
        <w:rPr>
          <w:szCs w:val="34"/>
        </w:rPr>
        <w:t>,</w:t>
      </w:r>
      <w:r w:rsidR="008B1DE8" w:rsidRPr="00526636">
        <w:rPr>
          <w:szCs w:val="34"/>
        </w:rPr>
        <w:t xml:space="preserve"> tons of </w:t>
      </w:r>
      <w:r w:rsidR="00F774C4" w:rsidRPr="00526636">
        <w:rPr>
          <w:szCs w:val="34"/>
        </w:rPr>
        <w:t xml:space="preserve">planning </w:t>
      </w:r>
      <w:r w:rsidR="008B1DE8" w:rsidRPr="00526636">
        <w:rPr>
          <w:szCs w:val="34"/>
        </w:rPr>
        <w:t>was</w:t>
      </w:r>
      <w:r w:rsidR="00F774C4" w:rsidRPr="00526636">
        <w:rPr>
          <w:szCs w:val="34"/>
        </w:rPr>
        <w:t xml:space="preserve"> involved.</w:t>
      </w:r>
    </w:p>
    <w:p w14:paraId="38FFC30D" w14:textId="3E0B72B7" w:rsidR="00DE040C" w:rsidRPr="00526636" w:rsidRDefault="00E610E7" w:rsidP="00F774C4">
      <w:pPr>
        <w:rPr>
          <w:szCs w:val="34"/>
        </w:rPr>
      </w:pPr>
      <w:r>
        <w:rPr>
          <w:noProof/>
        </w:rPr>
        <w:t xml:space="preserve"> </w:t>
      </w:r>
      <w:r w:rsidR="00DE040C" w:rsidRPr="00526636">
        <w:rPr>
          <w:b/>
          <w:szCs w:val="34"/>
          <w:u w:val="single"/>
        </w:rPr>
        <w:t>Monday</w:t>
      </w:r>
      <w:r w:rsidR="00DE040C" w:rsidRPr="00526636">
        <w:rPr>
          <w:szCs w:val="34"/>
        </w:rPr>
        <w:t xml:space="preserve">: Our experience at the Brag Tables this semester was fairly successful. </w:t>
      </w:r>
      <w:r w:rsidR="001B14F6">
        <w:rPr>
          <w:szCs w:val="34"/>
        </w:rPr>
        <w:t xml:space="preserve">The chapter </w:t>
      </w:r>
      <w:r w:rsidR="00DE040C" w:rsidRPr="00526636">
        <w:rPr>
          <w:szCs w:val="34"/>
        </w:rPr>
        <w:t>managed to get contact info</w:t>
      </w:r>
      <w:r w:rsidR="001B14F6">
        <w:rPr>
          <w:szCs w:val="34"/>
        </w:rPr>
        <w:t xml:space="preserve"> of nearly 20 guys. Most have been pointed to the</w:t>
      </w:r>
      <w:r w:rsidR="00DE040C" w:rsidRPr="00526636">
        <w:rPr>
          <w:szCs w:val="34"/>
        </w:rPr>
        <w:t xml:space="preserve"> flyer </w:t>
      </w:r>
      <w:r w:rsidR="001B14F6">
        <w:rPr>
          <w:szCs w:val="34"/>
        </w:rPr>
        <w:t xml:space="preserve">which helped in </w:t>
      </w:r>
      <w:r w:rsidR="00DE040C" w:rsidRPr="00526636">
        <w:rPr>
          <w:szCs w:val="34"/>
        </w:rPr>
        <w:t>referring them our follow-up event on Tuesday</w:t>
      </w:r>
      <w:r w:rsidR="007E131F" w:rsidRPr="00526636">
        <w:rPr>
          <w:szCs w:val="34"/>
        </w:rPr>
        <w:t>.</w:t>
      </w:r>
    </w:p>
    <w:p w14:paraId="16B1A1D5" w14:textId="45763AC5" w:rsidR="00B279AE" w:rsidRPr="00526636" w:rsidRDefault="008D0F99" w:rsidP="00F774C4">
      <w:pPr>
        <w:rPr>
          <w:szCs w:val="34"/>
        </w:rPr>
      </w:pPr>
      <w:r w:rsidRPr="006D2A14">
        <w:rPr>
          <w:noProof/>
        </w:rPr>
        <w:drawing>
          <wp:anchor distT="0" distB="0" distL="114300" distR="114300" simplePos="0" relativeHeight="251678720" behindDoc="0" locked="0" layoutInCell="1" allowOverlap="1" wp14:anchorId="51B379EF" wp14:editId="426C6A9D">
            <wp:simplePos x="0" y="0"/>
            <wp:positionH relativeFrom="page">
              <wp:posOffset>228600</wp:posOffset>
            </wp:positionH>
            <wp:positionV relativeFrom="paragraph">
              <wp:posOffset>1657985</wp:posOffset>
            </wp:positionV>
            <wp:extent cx="1413510" cy="1884680"/>
            <wp:effectExtent l="152400" t="152400" r="358140" b="3632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3510" cy="1884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B1DE8">
        <w:rPr>
          <w:noProof/>
        </w:rPr>
        <w:drawing>
          <wp:anchor distT="0" distB="0" distL="114300" distR="114300" simplePos="0" relativeHeight="251667456" behindDoc="0" locked="0" layoutInCell="1" allowOverlap="1" wp14:anchorId="14BD12F4" wp14:editId="2FB787E1">
            <wp:simplePos x="0" y="0"/>
            <wp:positionH relativeFrom="page">
              <wp:posOffset>5638800</wp:posOffset>
            </wp:positionH>
            <wp:positionV relativeFrom="margin">
              <wp:posOffset>1971675</wp:posOffset>
            </wp:positionV>
            <wp:extent cx="1709420" cy="2960370"/>
            <wp:effectExtent l="190500" t="190500" r="195580" b="1828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9420" cy="29603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E040C" w:rsidRPr="00526636">
        <w:rPr>
          <w:b/>
          <w:szCs w:val="34"/>
          <w:u w:val="single"/>
        </w:rPr>
        <w:t>Tuesday:</w:t>
      </w:r>
      <w:r w:rsidR="00B279AE" w:rsidRPr="00526636">
        <w:rPr>
          <w:szCs w:val="34"/>
        </w:rPr>
        <w:t xml:space="preserve"> Orientation was a</w:t>
      </w:r>
      <w:r w:rsidR="00C17ED9">
        <w:rPr>
          <w:szCs w:val="34"/>
        </w:rPr>
        <w:t xml:space="preserve"> professional event that helped further explain our organization.</w:t>
      </w:r>
      <w:r w:rsidR="00B279AE" w:rsidRPr="00526636">
        <w:rPr>
          <w:szCs w:val="34"/>
        </w:rPr>
        <w:t xml:space="preserve"> </w:t>
      </w:r>
      <w:r w:rsidR="00C17ED9">
        <w:rPr>
          <w:szCs w:val="34"/>
        </w:rPr>
        <w:t xml:space="preserve">For some of the Epsilon class, it was an </w:t>
      </w:r>
      <w:r w:rsidR="00B279AE" w:rsidRPr="00526636">
        <w:rPr>
          <w:szCs w:val="34"/>
        </w:rPr>
        <w:t>experience</w:t>
      </w:r>
      <w:r w:rsidR="00C17ED9">
        <w:rPr>
          <w:szCs w:val="34"/>
        </w:rPr>
        <w:t xml:space="preserve"> that they can utilize to</w:t>
      </w:r>
      <w:r w:rsidR="00B279AE" w:rsidRPr="00526636">
        <w:rPr>
          <w:szCs w:val="34"/>
        </w:rPr>
        <w:t xml:space="preserve"> present themselves</w:t>
      </w:r>
      <w:r w:rsidR="00C17ED9">
        <w:rPr>
          <w:szCs w:val="34"/>
        </w:rPr>
        <w:t>, so that they can become the new faces of TKE.</w:t>
      </w:r>
      <w:r w:rsidR="00C41F9C" w:rsidRPr="00526636">
        <w:rPr>
          <w:szCs w:val="34"/>
        </w:rPr>
        <w:t xml:space="preserve"> There were about </w:t>
      </w:r>
      <w:r w:rsidR="00EE1FA6">
        <w:rPr>
          <w:noProof/>
          <w:szCs w:val="34"/>
        </w:rPr>
        <w:t>five</w:t>
      </w:r>
      <w:r w:rsidR="00C41F9C" w:rsidRPr="00526636">
        <w:rPr>
          <w:szCs w:val="34"/>
        </w:rPr>
        <w:t xml:space="preserve"> groups</w:t>
      </w:r>
      <w:r w:rsidR="00EE1FA6">
        <w:rPr>
          <w:szCs w:val="34"/>
        </w:rPr>
        <w:t>,</w:t>
      </w:r>
      <w:r w:rsidR="00C41F9C" w:rsidRPr="00526636">
        <w:rPr>
          <w:szCs w:val="34"/>
        </w:rPr>
        <w:t xml:space="preserve"> </w:t>
      </w:r>
      <w:r w:rsidR="00C41F9C" w:rsidRPr="00EE1FA6">
        <w:rPr>
          <w:noProof/>
          <w:szCs w:val="34"/>
        </w:rPr>
        <w:t>and</w:t>
      </w:r>
      <w:r w:rsidR="00C41F9C" w:rsidRPr="00526636">
        <w:rPr>
          <w:szCs w:val="34"/>
        </w:rPr>
        <w:t xml:space="preserve"> each group had roughly 20-minute rotations</w:t>
      </w:r>
      <w:r w:rsidR="00BA3341" w:rsidRPr="00526636">
        <w:rPr>
          <w:szCs w:val="34"/>
        </w:rPr>
        <w:t xml:space="preserve">. Alumni members Kevin </w:t>
      </w:r>
      <w:proofErr w:type="spellStart"/>
      <w:r w:rsidR="00BA3341" w:rsidRPr="00526636">
        <w:rPr>
          <w:szCs w:val="34"/>
        </w:rPr>
        <w:t>Penaranda</w:t>
      </w:r>
      <w:proofErr w:type="spellEnd"/>
      <w:r w:rsidR="00BA3341" w:rsidRPr="00526636">
        <w:rPr>
          <w:szCs w:val="34"/>
        </w:rPr>
        <w:t xml:space="preserve"> and Ryan </w:t>
      </w:r>
      <w:proofErr w:type="spellStart"/>
      <w:r w:rsidR="00BA3341" w:rsidRPr="00526636">
        <w:rPr>
          <w:szCs w:val="34"/>
        </w:rPr>
        <w:t>Bourdeau</w:t>
      </w:r>
      <w:proofErr w:type="spellEnd"/>
      <w:r w:rsidR="00BA3341" w:rsidRPr="00526636">
        <w:rPr>
          <w:szCs w:val="34"/>
        </w:rPr>
        <w:t xml:space="preserve"> showed up t</w:t>
      </w:r>
      <w:r w:rsidR="002559FE" w:rsidRPr="00526636">
        <w:rPr>
          <w:szCs w:val="34"/>
        </w:rPr>
        <w:t>o help support our cause.</w:t>
      </w:r>
    </w:p>
    <w:p w14:paraId="2FB0D1E0" w14:textId="5DBF96A2" w:rsidR="00DE040C" w:rsidRPr="00526636" w:rsidRDefault="00DE040C" w:rsidP="00F774C4">
      <w:pPr>
        <w:rPr>
          <w:szCs w:val="34"/>
        </w:rPr>
      </w:pPr>
      <w:r w:rsidRPr="00526636">
        <w:rPr>
          <w:b/>
          <w:szCs w:val="34"/>
          <w:u w:val="single"/>
        </w:rPr>
        <w:t>Wednesday:</w:t>
      </w:r>
      <w:r w:rsidR="00C41F9C" w:rsidRPr="00526636">
        <w:rPr>
          <w:szCs w:val="34"/>
        </w:rPr>
        <w:t xml:space="preserve"> Wednesday’s event was TKE at the Races (Pony Races at the Bowl). Thanks to Bradley and his sincere number of people he knows, an inflatable balloon race was brought here from</w:t>
      </w:r>
      <w:r w:rsidR="00CF5C84" w:rsidRPr="00526636">
        <w:rPr>
          <w:szCs w:val="34"/>
        </w:rPr>
        <w:t xml:space="preserve"> a place located</w:t>
      </w:r>
      <w:r w:rsidR="00C41F9C" w:rsidRPr="00526636">
        <w:rPr>
          <w:szCs w:val="34"/>
        </w:rPr>
        <w:t xml:space="preserve"> more than an hour away. </w:t>
      </w:r>
      <w:r w:rsidR="00C41F9C" w:rsidRPr="00E906DC">
        <w:rPr>
          <w:noProof/>
          <w:szCs w:val="34"/>
        </w:rPr>
        <w:t>This</w:t>
      </w:r>
      <w:r w:rsidR="00C41F9C" w:rsidRPr="00526636">
        <w:rPr>
          <w:szCs w:val="34"/>
        </w:rPr>
        <w:t xml:space="preserve"> took many guys to help </w:t>
      </w:r>
      <w:r w:rsidR="00C41F9C" w:rsidRPr="00EE1FA6">
        <w:rPr>
          <w:noProof/>
          <w:szCs w:val="34"/>
        </w:rPr>
        <w:t>set</w:t>
      </w:r>
      <w:r w:rsidR="00EE1FA6">
        <w:rPr>
          <w:noProof/>
          <w:szCs w:val="34"/>
        </w:rPr>
        <w:t xml:space="preserve"> </w:t>
      </w:r>
      <w:r w:rsidR="00C41F9C" w:rsidRPr="00EE1FA6">
        <w:rPr>
          <w:noProof/>
          <w:szCs w:val="34"/>
        </w:rPr>
        <w:t>up</w:t>
      </w:r>
      <w:r w:rsidR="00C41F9C" w:rsidRPr="00526636">
        <w:rPr>
          <w:szCs w:val="34"/>
        </w:rPr>
        <w:t xml:space="preserve">, and as a result, many people came out to hang with TKE. </w:t>
      </w:r>
      <w:r w:rsidR="00BA3341" w:rsidRPr="00526636">
        <w:rPr>
          <w:szCs w:val="34"/>
        </w:rPr>
        <w:t>Free ice-pops were also handed out for those who managed to show.</w:t>
      </w:r>
    </w:p>
    <w:p w14:paraId="3CB4BC30" w14:textId="0EFAC47F" w:rsidR="00DE040C" w:rsidRPr="00526636" w:rsidRDefault="0062485F" w:rsidP="00F774C4">
      <w:pPr>
        <w:rPr>
          <w:szCs w:val="34"/>
        </w:rPr>
      </w:pPr>
      <w:r w:rsidRPr="003E7894">
        <w:rPr>
          <w:noProof/>
        </w:rPr>
        <w:drawing>
          <wp:anchor distT="0" distB="0" distL="114300" distR="114300" simplePos="0" relativeHeight="251674624" behindDoc="0" locked="0" layoutInCell="1" allowOverlap="1" wp14:anchorId="49519FED" wp14:editId="3CECDA5C">
            <wp:simplePos x="0" y="0"/>
            <wp:positionH relativeFrom="page">
              <wp:align>left</wp:align>
            </wp:positionH>
            <wp:positionV relativeFrom="paragraph">
              <wp:posOffset>534035</wp:posOffset>
            </wp:positionV>
            <wp:extent cx="1584960" cy="1188720"/>
            <wp:effectExtent l="152400" t="152400" r="358140" b="35433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4960" cy="1188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040C" w:rsidRPr="00526636">
        <w:rPr>
          <w:b/>
          <w:szCs w:val="34"/>
          <w:u w:val="single"/>
        </w:rPr>
        <w:t>Thursday:</w:t>
      </w:r>
      <w:r w:rsidR="00BA3341" w:rsidRPr="00526636">
        <w:rPr>
          <w:b/>
          <w:szCs w:val="34"/>
          <w:u w:val="single"/>
        </w:rPr>
        <w:t xml:space="preserve"> </w:t>
      </w:r>
      <w:r w:rsidR="00BA3341" w:rsidRPr="00526636">
        <w:rPr>
          <w:szCs w:val="34"/>
        </w:rPr>
        <w:t>Pref</w:t>
      </w:r>
      <w:r w:rsidR="00CF5C84" w:rsidRPr="00526636">
        <w:rPr>
          <w:szCs w:val="34"/>
        </w:rPr>
        <w:t>erence</w:t>
      </w:r>
      <w:r w:rsidR="00BA3341" w:rsidRPr="00526636">
        <w:rPr>
          <w:szCs w:val="34"/>
        </w:rPr>
        <w:t xml:space="preserve"> Night </w:t>
      </w:r>
      <w:r w:rsidR="00213308" w:rsidRPr="00526636">
        <w:rPr>
          <w:szCs w:val="34"/>
        </w:rPr>
        <w:t>was executed in the S</w:t>
      </w:r>
      <w:r w:rsidR="00CF5C84" w:rsidRPr="00526636">
        <w:rPr>
          <w:szCs w:val="34"/>
        </w:rPr>
        <w:t>chool of Business</w:t>
      </w:r>
      <w:r w:rsidR="00213308" w:rsidRPr="00526636">
        <w:rPr>
          <w:szCs w:val="34"/>
        </w:rPr>
        <w:t xml:space="preserve"> this semester.</w:t>
      </w:r>
      <w:r w:rsidR="00CF5C84" w:rsidRPr="00526636">
        <w:rPr>
          <w:szCs w:val="34"/>
        </w:rPr>
        <w:t xml:space="preserve"> A total of 12 out of 15 invited guys managed to show, each with a </w:t>
      </w:r>
      <w:r w:rsidR="00EE1FA6">
        <w:rPr>
          <w:noProof/>
          <w:szCs w:val="34"/>
        </w:rPr>
        <w:t>humorous</w:t>
      </w:r>
      <w:r w:rsidR="00CF5C84" w:rsidRPr="00526636">
        <w:rPr>
          <w:szCs w:val="34"/>
        </w:rPr>
        <w:t xml:space="preserve"> interview. The majority of voting was extremely positive. </w:t>
      </w:r>
      <w:r w:rsidR="00A14050">
        <w:rPr>
          <w:szCs w:val="34"/>
        </w:rPr>
        <w:t xml:space="preserve">Chapter Advisor </w:t>
      </w:r>
      <w:r w:rsidR="00CF5C84" w:rsidRPr="00526636">
        <w:rPr>
          <w:szCs w:val="34"/>
        </w:rPr>
        <w:t>Carlos Ramos was</w:t>
      </w:r>
      <w:r w:rsidR="00520374">
        <w:rPr>
          <w:szCs w:val="34"/>
        </w:rPr>
        <w:t xml:space="preserve"> also</w:t>
      </w:r>
      <w:r w:rsidR="00CF5C84" w:rsidRPr="00526636">
        <w:rPr>
          <w:szCs w:val="34"/>
        </w:rPr>
        <w:t xml:space="preserve"> present during this event.</w:t>
      </w:r>
    </w:p>
    <w:p w14:paraId="4E796F24" w14:textId="01EFB082" w:rsidR="00E62E0A" w:rsidRPr="00B0538B" w:rsidRDefault="00DE040C" w:rsidP="00F774C4">
      <w:pPr>
        <w:rPr>
          <w:szCs w:val="34"/>
        </w:rPr>
      </w:pPr>
      <w:r w:rsidRPr="00526636">
        <w:rPr>
          <w:b/>
          <w:szCs w:val="34"/>
          <w:u w:val="single"/>
        </w:rPr>
        <w:t>Friday:</w:t>
      </w:r>
      <w:r w:rsidR="00CF5C84" w:rsidRPr="00526636">
        <w:rPr>
          <w:b/>
          <w:szCs w:val="34"/>
          <w:u w:val="single"/>
        </w:rPr>
        <w:t xml:space="preserve"> </w:t>
      </w:r>
      <w:r w:rsidR="00CF5C84" w:rsidRPr="00526636">
        <w:rPr>
          <w:szCs w:val="34"/>
        </w:rPr>
        <w:t>B</w:t>
      </w:r>
      <w:r w:rsidR="00520374">
        <w:rPr>
          <w:szCs w:val="34"/>
        </w:rPr>
        <w:t xml:space="preserve">id day officially started at 8:00 a.m., and every single voted person </w:t>
      </w:r>
      <w:r w:rsidR="00312811">
        <w:rPr>
          <w:szCs w:val="34"/>
        </w:rPr>
        <w:t>received a bid. Of the 1</w:t>
      </w:r>
      <w:r w:rsidR="004A31F9">
        <w:rPr>
          <w:szCs w:val="34"/>
        </w:rPr>
        <w:t xml:space="preserve">2 new guys wanting to </w:t>
      </w:r>
      <w:r w:rsidR="00C17ED9">
        <w:rPr>
          <w:szCs w:val="34"/>
        </w:rPr>
        <w:t>r</w:t>
      </w:r>
      <w:r w:rsidR="004A31F9">
        <w:rPr>
          <w:szCs w:val="34"/>
        </w:rPr>
        <w:t xml:space="preserve">ush, 8 </w:t>
      </w:r>
      <w:r w:rsidR="00C17ED9">
        <w:rPr>
          <w:szCs w:val="34"/>
        </w:rPr>
        <w:t xml:space="preserve">chose to </w:t>
      </w:r>
      <w:r w:rsidR="004A31F9">
        <w:rPr>
          <w:szCs w:val="34"/>
        </w:rPr>
        <w:t xml:space="preserve">accept our bid. Therefore, Sigma-theta once again received the biggest </w:t>
      </w:r>
      <w:r w:rsidR="00226291">
        <w:rPr>
          <w:szCs w:val="34"/>
        </w:rPr>
        <w:t>r</w:t>
      </w:r>
      <w:r w:rsidR="004A31F9">
        <w:rPr>
          <w:szCs w:val="34"/>
        </w:rPr>
        <w:t xml:space="preserve">ush </w:t>
      </w:r>
      <w:r w:rsidR="00226291">
        <w:rPr>
          <w:szCs w:val="34"/>
        </w:rPr>
        <w:t>c</w:t>
      </w:r>
      <w:r w:rsidR="004A31F9">
        <w:rPr>
          <w:szCs w:val="34"/>
        </w:rPr>
        <w:t>lass of the semester.</w:t>
      </w:r>
      <w:r w:rsidR="00324753">
        <w:rPr>
          <w:szCs w:val="34"/>
        </w:rPr>
        <w:t xml:space="preserve"> At 5:30, we celebrated traditionally by going to our bench and taking a picture.</w:t>
      </w:r>
      <w:r w:rsidR="00364F94">
        <w:rPr>
          <w:szCs w:val="34"/>
        </w:rPr>
        <w:t xml:space="preserve"> The chapter then went to Hooters to finish the celebration.</w:t>
      </w:r>
      <w:r w:rsidR="006B3781">
        <w:rPr>
          <w:szCs w:val="34"/>
        </w:rPr>
        <w:t xml:space="preserve"> A total of 6 alumni also managed to attend the Hooters follow-up event!</w:t>
      </w:r>
    </w:p>
    <w:p w14:paraId="2332A911" w14:textId="25B80CBD" w:rsidR="00174540" w:rsidRDefault="00174540" w:rsidP="00174540">
      <w:pPr>
        <w:rPr>
          <w:b/>
          <w:color w:val="C00000"/>
          <w:sz w:val="34"/>
          <w:szCs w:val="34"/>
        </w:rPr>
      </w:pPr>
      <w:r>
        <w:rPr>
          <w:b/>
          <w:color w:val="C00000"/>
          <w:sz w:val="34"/>
          <w:szCs w:val="34"/>
        </w:rPr>
        <w:t>First Retreat</w:t>
      </w:r>
      <w:r w:rsidR="00AA19F6">
        <w:rPr>
          <w:b/>
          <w:color w:val="C00000"/>
          <w:sz w:val="34"/>
          <w:szCs w:val="34"/>
        </w:rPr>
        <w:t xml:space="preserve"> of 2019-2020</w:t>
      </w:r>
    </w:p>
    <w:p w14:paraId="27BA311F" w14:textId="3B2B9946" w:rsidR="0062485F" w:rsidRDefault="000A04F9" w:rsidP="00F774C4">
      <w:pPr>
        <w:rPr>
          <w:szCs w:val="34"/>
        </w:rPr>
      </w:pPr>
      <w:r>
        <w:rPr>
          <w:szCs w:val="34"/>
        </w:rPr>
        <w:t>Frater Hypophetes John-Paul West had our retreat event on October 6</w:t>
      </w:r>
      <w:r w:rsidRPr="000A04F9">
        <w:rPr>
          <w:szCs w:val="34"/>
          <w:vertAlign w:val="superscript"/>
        </w:rPr>
        <w:t>th</w:t>
      </w:r>
      <w:r>
        <w:rPr>
          <w:szCs w:val="34"/>
        </w:rPr>
        <w:t xml:space="preserve"> from 4:45 P.M. – 9:25 P.M.</w:t>
      </w:r>
      <w:r w:rsidR="008638EC">
        <w:rPr>
          <w:szCs w:val="34"/>
        </w:rPr>
        <w:t xml:space="preserve"> Our chapter almost had a full turnout as a result</w:t>
      </w:r>
      <w:r>
        <w:rPr>
          <w:szCs w:val="34"/>
        </w:rPr>
        <w:t xml:space="preserve">. </w:t>
      </w:r>
      <w:r w:rsidR="008638EC">
        <w:rPr>
          <w:szCs w:val="34"/>
        </w:rPr>
        <w:t>John-Paul developed a few a</w:t>
      </w:r>
      <w:r>
        <w:rPr>
          <w:szCs w:val="34"/>
        </w:rPr>
        <w:t xml:space="preserve">ctivities </w:t>
      </w:r>
      <w:r w:rsidR="008638EC">
        <w:rPr>
          <w:szCs w:val="34"/>
        </w:rPr>
        <w:t xml:space="preserve">to help introduce the importance of knowing one </w:t>
      </w:r>
      <w:r w:rsidR="008A12DD">
        <w:rPr>
          <w:noProof/>
          <w:szCs w:val="34"/>
        </w:rPr>
        <w:lastRenderedPageBreak/>
        <w:drawing>
          <wp:anchor distT="0" distB="0" distL="114300" distR="114300" simplePos="0" relativeHeight="251684864" behindDoc="0" locked="0" layoutInCell="1" allowOverlap="1" wp14:anchorId="457BDCE5" wp14:editId="4F14EFB6">
            <wp:simplePos x="0" y="0"/>
            <wp:positionH relativeFrom="page">
              <wp:posOffset>335280</wp:posOffset>
            </wp:positionH>
            <wp:positionV relativeFrom="paragraph">
              <wp:posOffset>146050</wp:posOffset>
            </wp:positionV>
            <wp:extent cx="1518285" cy="2505710"/>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8285" cy="2505710"/>
                    </a:xfrm>
                    <a:prstGeom prst="rect">
                      <a:avLst/>
                    </a:prstGeom>
                    <a:noFill/>
                  </pic:spPr>
                </pic:pic>
              </a:graphicData>
            </a:graphic>
          </wp:anchor>
        </w:drawing>
      </w:r>
      <w:r w:rsidR="008638EC">
        <w:rPr>
          <w:szCs w:val="34"/>
        </w:rPr>
        <w:t>another. I</w:t>
      </w:r>
      <w:r>
        <w:rPr>
          <w:szCs w:val="34"/>
        </w:rPr>
        <w:t xml:space="preserve">cebreakers were </w:t>
      </w:r>
      <w:r w:rsidR="00BF38F9">
        <w:rPr>
          <w:szCs w:val="34"/>
        </w:rPr>
        <w:t>our primary source of getting everyone’s soft spots exposed.</w:t>
      </w:r>
      <w:r w:rsidR="008E1355">
        <w:rPr>
          <w:szCs w:val="34"/>
        </w:rPr>
        <w:t xml:space="preserve"> </w:t>
      </w:r>
      <w:r w:rsidR="00796893">
        <w:rPr>
          <w:szCs w:val="34"/>
        </w:rPr>
        <w:t xml:space="preserve">Our two main activities </w:t>
      </w:r>
      <w:r w:rsidR="00F67F4A">
        <w:rPr>
          <w:szCs w:val="34"/>
        </w:rPr>
        <w:t>were Two Truths and a Lie and explaining our biggest fear. We finished off our retreat with the longest portion of the event, which was explaining our feelings towards one another. This retreat left the chapter with lots of weight taken off everyone’s shoulders and therefore keeps the chapter in a much more mentally healthy state.</w:t>
      </w:r>
    </w:p>
    <w:p w14:paraId="285951D7" w14:textId="16D19E34" w:rsidR="00174540" w:rsidRPr="000A1410" w:rsidRDefault="008A12DD" w:rsidP="00F774C4">
      <w:pPr>
        <w:rPr>
          <w:szCs w:val="34"/>
        </w:rPr>
      </w:pPr>
      <w:r w:rsidRPr="008F7290">
        <w:rPr>
          <w:noProof/>
        </w:rPr>
        <w:drawing>
          <wp:anchor distT="0" distB="0" distL="114300" distR="114300" simplePos="0" relativeHeight="251686912" behindDoc="0" locked="0" layoutInCell="1" allowOverlap="1" wp14:anchorId="6F1AB7A0" wp14:editId="7E3E5D51">
            <wp:simplePos x="0" y="0"/>
            <wp:positionH relativeFrom="page">
              <wp:posOffset>320040</wp:posOffset>
            </wp:positionH>
            <wp:positionV relativeFrom="paragraph">
              <wp:posOffset>478790</wp:posOffset>
            </wp:positionV>
            <wp:extent cx="1485900" cy="2870835"/>
            <wp:effectExtent l="19050" t="0" r="19050" b="84391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5900" cy="2870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1C27">
        <w:rPr>
          <w:b/>
          <w:color w:val="C00000"/>
          <w:sz w:val="34"/>
          <w:szCs w:val="34"/>
        </w:rPr>
        <w:t>Donation A</w:t>
      </w:r>
      <w:bookmarkStart w:id="2" w:name="_Hlk20143257"/>
      <w:r w:rsidR="00EF1C27">
        <w:rPr>
          <w:b/>
          <w:color w:val="C00000"/>
          <w:sz w:val="34"/>
          <w:szCs w:val="34"/>
        </w:rPr>
        <w:t>cknowledge</w:t>
      </w:r>
      <w:bookmarkEnd w:id="2"/>
      <w:r w:rsidR="00EF1C27">
        <w:rPr>
          <w:b/>
          <w:color w:val="C00000"/>
          <w:sz w:val="34"/>
          <w:szCs w:val="34"/>
        </w:rPr>
        <w:t>ment</w:t>
      </w:r>
      <w:r w:rsidR="00174540">
        <w:rPr>
          <w:b/>
          <w:color w:val="C00000"/>
          <w:sz w:val="34"/>
          <w:szCs w:val="34"/>
        </w:rPr>
        <w:t xml:space="preserve"> </w:t>
      </w:r>
    </w:p>
    <w:p w14:paraId="02809E0C" w14:textId="3540ED05" w:rsidR="000C1BFB" w:rsidRDefault="0062485F" w:rsidP="00AE23A7">
      <w:r>
        <w:rPr>
          <w:szCs w:val="34"/>
        </w:rPr>
        <w:t xml:space="preserve">Chapter advisor Kevin Sullivan </w:t>
      </w:r>
      <w:r>
        <w:rPr>
          <w:noProof/>
          <w:szCs w:val="34"/>
        </w:rPr>
        <w:t>made a special announcement</w:t>
      </w:r>
      <w:r w:rsidR="00EF1C27" w:rsidRPr="00AE23A7">
        <w:rPr>
          <w:szCs w:val="34"/>
        </w:rPr>
        <w:t xml:space="preserve"> to help fund </w:t>
      </w:r>
      <w:r>
        <w:rPr>
          <w:szCs w:val="34"/>
        </w:rPr>
        <w:t xml:space="preserve">Sigma-Theta’s </w:t>
      </w:r>
      <w:r w:rsidR="00EF1C27" w:rsidRPr="00AE23A7">
        <w:rPr>
          <w:szCs w:val="34"/>
        </w:rPr>
        <w:t>Rush Week</w:t>
      </w:r>
      <w:r w:rsidR="00AE23A7">
        <w:rPr>
          <w:szCs w:val="34"/>
        </w:rPr>
        <w:t>. Frater Cryso</w:t>
      </w:r>
      <w:r>
        <w:rPr>
          <w:szCs w:val="34"/>
        </w:rPr>
        <w:t>’</w:t>
      </w:r>
      <w:r w:rsidR="00AE23A7">
        <w:rPr>
          <w:szCs w:val="34"/>
        </w:rPr>
        <w:t xml:space="preserve"> Eduard De La Luz reported that b</w:t>
      </w:r>
      <w:r w:rsidR="00AE23A7" w:rsidRPr="00AE23A7">
        <w:rPr>
          <w:szCs w:val="34"/>
        </w:rPr>
        <w:t xml:space="preserve">ecause of </w:t>
      </w:r>
      <w:r w:rsidR="00CB7D77">
        <w:rPr>
          <w:szCs w:val="34"/>
        </w:rPr>
        <w:t>Kevin’s</w:t>
      </w:r>
      <w:r w:rsidR="00AE23A7" w:rsidRPr="00AE23A7">
        <w:rPr>
          <w:szCs w:val="34"/>
        </w:rPr>
        <w:t xml:space="preserve"> 30-for-30 </w:t>
      </w:r>
      <w:r w:rsidR="00AE23A7">
        <w:rPr>
          <w:szCs w:val="34"/>
        </w:rPr>
        <w:t>idea</w:t>
      </w:r>
      <w:r w:rsidR="00CB7D77">
        <w:rPr>
          <w:szCs w:val="34"/>
        </w:rPr>
        <w:t xml:space="preserve"> (in regards to our 30</w:t>
      </w:r>
      <w:r w:rsidR="00CB7D77" w:rsidRPr="00CB7D77">
        <w:rPr>
          <w:szCs w:val="34"/>
          <w:vertAlign w:val="superscript"/>
        </w:rPr>
        <w:t>th</w:t>
      </w:r>
      <w:r w:rsidR="00CB7D77">
        <w:rPr>
          <w:szCs w:val="34"/>
        </w:rPr>
        <w:t xml:space="preserve"> anniversary on campus)</w:t>
      </w:r>
      <w:r w:rsidR="00AE23A7" w:rsidRPr="00AE23A7">
        <w:rPr>
          <w:szCs w:val="34"/>
        </w:rPr>
        <w:t xml:space="preserve">, our chapter received a total of </w:t>
      </w:r>
      <w:r w:rsidR="00AE23A7" w:rsidRPr="00AE23A7">
        <w:rPr>
          <w:b/>
          <w:szCs w:val="34"/>
        </w:rPr>
        <w:t>$821</w:t>
      </w:r>
      <w:r w:rsidR="00AE23A7" w:rsidRPr="00AE23A7">
        <w:rPr>
          <w:szCs w:val="34"/>
        </w:rPr>
        <w:t xml:space="preserve"> in donations just from alumni! This</w:t>
      </w:r>
      <w:r w:rsidR="000A1410">
        <w:rPr>
          <w:szCs w:val="34"/>
        </w:rPr>
        <w:t xml:space="preserve"> </w:t>
      </w:r>
      <w:r w:rsidR="00AE23A7" w:rsidRPr="00AE23A7">
        <w:rPr>
          <w:szCs w:val="34"/>
        </w:rPr>
        <w:t xml:space="preserve">generosity will not go unnoticed, as the chapter was extremely thankful for every </w:t>
      </w:r>
      <w:r w:rsidR="00CC6A1F">
        <w:rPr>
          <w:szCs w:val="34"/>
        </w:rPr>
        <w:t xml:space="preserve">single </w:t>
      </w:r>
      <w:r w:rsidR="00AE23A7" w:rsidRPr="00AE23A7">
        <w:rPr>
          <w:szCs w:val="34"/>
        </w:rPr>
        <w:t>bit.</w:t>
      </w:r>
      <w:r w:rsidR="00E67503" w:rsidRPr="00E67503">
        <w:t xml:space="preserve"> </w:t>
      </w:r>
    </w:p>
    <w:p w14:paraId="65C4CB2F" w14:textId="60927D39" w:rsidR="008F7290" w:rsidRDefault="008F7290" w:rsidP="00AE23A7">
      <w:r>
        <w:rPr>
          <w:b/>
          <w:color w:val="C00000"/>
          <w:sz w:val="34"/>
          <w:szCs w:val="34"/>
        </w:rPr>
        <w:t>New ROTC Contracted Cadets! – ROTKE Rebirth</w:t>
      </w:r>
    </w:p>
    <w:p w14:paraId="644A9683" w14:textId="1113FE62" w:rsidR="008F7290" w:rsidRPr="00AE23A7" w:rsidRDefault="008F7290" w:rsidP="00AE23A7">
      <w:pPr>
        <w:rPr>
          <w:szCs w:val="34"/>
        </w:rPr>
      </w:pPr>
      <w:r>
        <w:rPr>
          <w:szCs w:val="34"/>
        </w:rPr>
        <w:t xml:space="preserve">Please congratulate fraters Peter Pappalardo, Christopher Kosarzycki, Gabriel Schroeder, and new Alpha-zeta class members David Lee and Blake Burman as they all have officially been sworn </w:t>
      </w:r>
      <w:r w:rsidRPr="008F7290">
        <w:rPr>
          <w:noProof/>
          <w:szCs w:val="34"/>
        </w:rPr>
        <w:t>into</w:t>
      </w:r>
      <w:r>
        <w:rPr>
          <w:szCs w:val="34"/>
        </w:rPr>
        <w:t xml:space="preserve"> the United States Army to </w:t>
      </w:r>
      <w:r w:rsidRPr="008F7290">
        <w:rPr>
          <w:noProof/>
          <w:szCs w:val="34"/>
        </w:rPr>
        <w:t xml:space="preserve">later </w:t>
      </w:r>
      <w:r w:rsidRPr="00E906DC">
        <w:rPr>
          <w:noProof/>
          <w:szCs w:val="34"/>
        </w:rPr>
        <w:t>be recognized</w:t>
      </w:r>
      <w:r>
        <w:rPr>
          <w:szCs w:val="34"/>
        </w:rPr>
        <w:t xml:space="preserve"> as lieutenants.</w:t>
      </w:r>
      <w:r w:rsidR="00B24A79">
        <w:rPr>
          <w:szCs w:val="34"/>
        </w:rPr>
        <w:t xml:space="preserve"> </w:t>
      </w:r>
      <w:r>
        <w:rPr>
          <w:szCs w:val="34"/>
        </w:rPr>
        <w:t xml:space="preserve">As a result of the huge influx of ROTC cadets within Sigma-theta, frater Christopher Kosarzycki will be returning the ROTKE as a reminder of TKE’s </w:t>
      </w:r>
      <w:r w:rsidRPr="008F7290">
        <w:rPr>
          <w:noProof/>
          <w:szCs w:val="34"/>
        </w:rPr>
        <w:t>military</w:t>
      </w:r>
      <w:r>
        <w:rPr>
          <w:noProof/>
          <w:szCs w:val="34"/>
        </w:rPr>
        <w:t>-</w:t>
      </w:r>
      <w:r w:rsidRPr="008F7290">
        <w:rPr>
          <w:noProof/>
          <w:szCs w:val="34"/>
        </w:rPr>
        <w:t>friendly</w:t>
      </w:r>
      <w:r>
        <w:rPr>
          <w:szCs w:val="34"/>
        </w:rPr>
        <w:t xml:space="preserve"> environment.</w:t>
      </w:r>
      <w:r w:rsidR="00C90488">
        <w:rPr>
          <w:szCs w:val="34"/>
        </w:rPr>
        <w:t xml:space="preserve"> </w:t>
      </w:r>
      <w:r w:rsidR="004228DB">
        <w:rPr>
          <w:szCs w:val="34"/>
        </w:rPr>
        <w:t>Exclusive</w:t>
      </w:r>
      <w:r w:rsidR="00C90488">
        <w:rPr>
          <w:szCs w:val="34"/>
        </w:rPr>
        <w:t xml:space="preserve"> letters will also be produced to help support the cause!</w:t>
      </w:r>
    </w:p>
    <w:p w14:paraId="49D9A78E" w14:textId="598BFE52" w:rsidR="000C1BFB" w:rsidRPr="00526636" w:rsidRDefault="008A12DD" w:rsidP="000C1BFB">
      <w:pPr>
        <w:rPr>
          <w:b/>
          <w:sz w:val="34"/>
          <w:szCs w:val="34"/>
        </w:rPr>
      </w:pPr>
      <w:r w:rsidRPr="004D1103">
        <w:rPr>
          <w:noProof/>
        </w:rPr>
        <w:drawing>
          <wp:anchor distT="0" distB="0" distL="114300" distR="114300" simplePos="0" relativeHeight="251688960" behindDoc="0" locked="0" layoutInCell="1" allowOverlap="1" wp14:anchorId="7C45EA4A" wp14:editId="68442BBB">
            <wp:simplePos x="0" y="0"/>
            <wp:positionH relativeFrom="page">
              <wp:posOffset>80010</wp:posOffset>
            </wp:positionH>
            <wp:positionV relativeFrom="paragraph">
              <wp:posOffset>478155</wp:posOffset>
            </wp:positionV>
            <wp:extent cx="1981200" cy="2586355"/>
            <wp:effectExtent l="19050" t="0" r="19050" b="766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81200" cy="2586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C1BFB">
        <w:rPr>
          <w:b/>
          <w:color w:val="C00000"/>
          <w:sz w:val="34"/>
          <w:szCs w:val="34"/>
        </w:rPr>
        <w:t xml:space="preserve">Alumni Foundation Association Announcement </w:t>
      </w:r>
    </w:p>
    <w:p w14:paraId="7E073D5D" w14:textId="388FDDE7" w:rsidR="00174540" w:rsidRPr="00F67F4A" w:rsidRDefault="00B10F65" w:rsidP="00EE1FA6">
      <w:pPr>
        <w:spacing w:line="259" w:lineRule="auto"/>
        <w:rPr>
          <w:szCs w:val="34"/>
        </w:rPr>
      </w:pPr>
      <w:r>
        <w:rPr>
          <w:szCs w:val="34"/>
        </w:rPr>
        <w:t xml:space="preserve">Frater </w:t>
      </w:r>
      <w:r w:rsidRPr="00E906DC">
        <w:rPr>
          <w:noProof/>
          <w:szCs w:val="34"/>
        </w:rPr>
        <w:t>Histor</w:t>
      </w:r>
      <w:r>
        <w:rPr>
          <w:szCs w:val="34"/>
        </w:rPr>
        <w:t xml:space="preserve"> Peter Pappalardo</w:t>
      </w:r>
      <w:r w:rsidR="0038763A">
        <w:rPr>
          <w:szCs w:val="34"/>
        </w:rPr>
        <w:t xml:space="preserve"> and Prytanis Austin Wentz</w:t>
      </w:r>
      <w:r w:rsidR="00150AC1">
        <w:rPr>
          <w:szCs w:val="34"/>
        </w:rPr>
        <w:t xml:space="preserve"> made an official announcement during the first chapter meeting of the year in regards to a long-lost footing of what is known as the Alumni Foundation Association. This project’s main purpose is to help maintain a better relationship with our past members as the chapter continues to move forward.</w:t>
      </w:r>
      <w:r w:rsidR="00C82CA1">
        <w:rPr>
          <w:szCs w:val="34"/>
        </w:rPr>
        <w:t xml:space="preserve"> </w:t>
      </w:r>
      <w:r w:rsidR="00CC6A1F">
        <w:rPr>
          <w:szCs w:val="34"/>
        </w:rPr>
        <w:t xml:space="preserve">At our third chapter meeting, </w:t>
      </w:r>
      <w:r w:rsidR="00CC6A1F" w:rsidRPr="00E906DC">
        <w:rPr>
          <w:noProof/>
          <w:szCs w:val="34"/>
        </w:rPr>
        <w:t>Histor</w:t>
      </w:r>
      <w:r w:rsidR="00CC6A1F">
        <w:rPr>
          <w:szCs w:val="34"/>
        </w:rPr>
        <w:t xml:space="preserve"> Peter Pappalardo had a PowerPoint presentation in regards to the start of the AFA’s development.</w:t>
      </w:r>
      <w:r w:rsidR="00EB19AC">
        <w:rPr>
          <w:szCs w:val="34"/>
        </w:rPr>
        <w:t xml:space="preserve"> </w:t>
      </w:r>
      <w:r w:rsidR="00EB19AC" w:rsidRPr="00E906DC">
        <w:rPr>
          <w:noProof/>
          <w:szCs w:val="34"/>
        </w:rPr>
        <w:t>This</w:t>
      </w:r>
      <w:r w:rsidR="00EB19AC">
        <w:rPr>
          <w:szCs w:val="34"/>
        </w:rPr>
        <w:t xml:space="preserve"> gave information regarding what is the AFA, how does it</w:t>
      </w:r>
      <w:r w:rsidR="00B24A79">
        <w:rPr>
          <w:szCs w:val="34"/>
        </w:rPr>
        <w:t xml:space="preserve"> </w:t>
      </w:r>
      <w:r w:rsidR="00EB19AC">
        <w:rPr>
          <w:szCs w:val="34"/>
        </w:rPr>
        <w:t xml:space="preserve">work, and what the future of Sigma-theta’s AFA may look </w:t>
      </w:r>
      <w:r w:rsidR="00EB19AC" w:rsidRPr="00E906DC">
        <w:rPr>
          <w:noProof/>
          <w:szCs w:val="34"/>
        </w:rPr>
        <w:t>like</w:t>
      </w:r>
      <w:r w:rsidR="00EB19AC">
        <w:rPr>
          <w:szCs w:val="34"/>
        </w:rPr>
        <w:t xml:space="preserve">. A </w:t>
      </w:r>
      <w:r w:rsidR="00DC5E13">
        <w:rPr>
          <w:szCs w:val="34"/>
        </w:rPr>
        <w:t xml:space="preserve">prototype </w:t>
      </w:r>
      <w:r w:rsidR="00EB19AC">
        <w:rPr>
          <w:szCs w:val="34"/>
        </w:rPr>
        <w:t>list of alumni members</w:t>
      </w:r>
      <w:r w:rsidR="00DC5E13">
        <w:rPr>
          <w:szCs w:val="34"/>
        </w:rPr>
        <w:t xml:space="preserve"> was also given during this presentation to explain the starting Board members of the AFA. There is no say in how successful this project will be, but as long as both parties are continuously on board, alumni </w:t>
      </w:r>
      <w:r w:rsidR="00B24A79">
        <w:rPr>
          <w:noProof/>
          <w:szCs w:val="34"/>
        </w:rPr>
        <w:t>are</w:t>
      </w:r>
      <w:r w:rsidR="00DC5E13" w:rsidRPr="00B24A79">
        <w:rPr>
          <w:noProof/>
          <w:szCs w:val="34"/>
        </w:rPr>
        <w:t xml:space="preserve"> bound</w:t>
      </w:r>
      <w:r w:rsidR="00DC5E13">
        <w:rPr>
          <w:szCs w:val="34"/>
        </w:rPr>
        <w:t xml:space="preserve"> </w:t>
      </w:r>
      <w:r w:rsidR="00DC5E13" w:rsidRPr="00B24A79">
        <w:rPr>
          <w:noProof/>
          <w:szCs w:val="34"/>
        </w:rPr>
        <w:t>to</w:t>
      </w:r>
      <w:r w:rsidR="00B24A79" w:rsidRPr="00B24A79">
        <w:rPr>
          <w:noProof/>
          <w:szCs w:val="34"/>
        </w:rPr>
        <w:t xml:space="preserve"> </w:t>
      </w:r>
      <w:r w:rsidR="00DC5E13" w:rsidRPr="00B24A79">
        <w:rPr>
          <w:noProof/>
          <w:szCs w:val="34"/>
        </w:rPr>
        <w:t>have</w:t>
      </w:r>
      <w:r w:rsidR="00DC5E13">
        <w:rPr>
          <w:szCs w:val="34"/>
        </w:rPr>
        <w:t xml:space="preserve"> far greater relationships, connections, and support with the current chapter</w:t>
      </w:r>
      <w:r w:rsidR="00B24A79">
        <w:rPr>
          <w:szCs w:val="34"/>
        </w:rPr>
        <w:t>.</w:t>
      </w:r>
      <w:r w:rsidR="005672F3">
        <w:rPr>
          <w:szCs w:val="34"/>
        </w:rPr>
        <w:t xml:space="preserve"> More information to come, so stay tuned!</w:t>
      </w:r>
      <w:r w:rsidR="001470E7">
        <w:rPr>
          <w:szCs w:val="34"/>
        </w:rPr>
        <w:br w:type="page"/>
      </w:r>
    </w:p>
    <w:p w14:paraId="7A4B00E3" w14:textId="7B977F9A" w:rsidR="00EE1FA6" w:rsidRPr="00174540" w:rsidRDefault="000C1BFB" w:rsidP="00EE1FA6">
      <w:pPr>
        <w:spacing w:line="259" w:lineRule="auto"/>
        <w:rPr>
          <w:szCs w:val="34"/>
        </w:rPr>
      </w:pPr>
      <w:r w:rsidRPr="00353B49">
        <w:rPr>
          <w:b/>
          <w:noProof/>
          <w:color w:val="FF0000"/>
          <w:sz w:val="34"/>
          <w:szCs w:val="34"/>
        </w:rPr>
        <w:lastRenderedPageBreak/>
        <w:drawing>
          <wp:anchor distT="0" distB="0" distL="114300" distR="114300" simplePos="0" relativeHeight="251681792" behindDoc="0" locked="0" layoutInCell="1" allowOverlap="1" wp14:anchorId="1DA05FCE" wp14:editId="3244D480">
            <wp:simplePos x="0" y="0"/>
            <wp:positionH relativeFrom="column">
              <wp:posOffset>-1921510</wp:posOffset>
            </wp:positionH>
            <wp:positionV relativeFrom="paragraph">
              <wp:posOffset>3586480</wp:posOffset>
            </wp:positionV>
            <wp:extent cx="2885440" cy="2164080"/>
            <wp:effectExtent l="19050" t="0" r="10160" b="6553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5440" cy="2164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53B49">
        <w:rPr>
          <w:b/>
          <w:noProof/>
          <w:color w:val="FF0000"/>
          <w:sz w:val="34"/>
          <w:szCs w:val="34"/>
        </w:rPr>
        <w:drawing>
          <wp:anchor distT="0" distB="0" distL="114300" distR="114300" simplePos="0" relativeHeight="251683840" behindDoc="0" locked="0" layoutInCell="1" allowOverlap="1" wp14:anchorId="4AA139E7" wp14:editId="395EE29D">
            <wp:simplePos x="0" y="0"/>
            <wp:positionH relativeFrom="margin">
              <wp:posOffset>2259330</wp:posOffset>
            </wp:positionH>
            <wp:positionV relativeFrom="paragraph">
              <wp:posOffset>243840</wp:posOffset>
            </wp:positionV>
            <wp:extent cx="2941320" cy="2205990"/>
            <wp:effectExtent l="19050" t="0" r="11430" b="6515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1320" cy="2205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53B49">
        <w:rPr>
          <w:b/>
          <w:noProof/>
          <w:color w:val="FF0000"/>
          <w:sz w:val="34"/>
          <w:szCs w:val="34"/>
        </w:rPr>
        <w:drawing>
          <wp:anchor distT="0" distB="0" distL="114300" distR="114300" simplePos="0" relativeHeight="251680768" behindDoc="0" locked="0" layoutInCell="1" allowOverlap="1" wp14:anchorId="2C838E3F" wp14:editId="50657F51">
            <wp:simplePos x="0" y="0"/>
            <wp:positionH relativeFrom="page">
              <wp:posOffset>3596640</wp:posOffset>
            </wp:positionH>
            <wp:positionV relativeFrom="paragraph">
              <wp:posOffset>3131820</wp:posOffset>
            </wp:positionV>
            <wp:extent cx="3985260" cy="2987040"/>
            <wp:effectExtent l="19050" t="0" r="15240" b="86106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85260" cy="2987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53B49">
        <w:rPr>
          <w:b/>
          <w:noProof/>
          <w:color w:val="FF0000"/>
          <w:sz w:val="34"/>
          <w:szCs w:val="34"/>
        </w:rPr>
        <w:drawing>
          <wp:anchor distT="0" distB="0" distL="114300" distR="114300" simplePos="0" relativeHeight="251682816" behindDoc="0" locked="0" layoutInCell="1" allowOverlap="1" wp14:anchorId="44A0854A" wp14:editId="0E5B4ECA">
            <wp:simplePos x="0" y="0"/>
            <wp:positionH relativeFrom="margin">
              <wp:posOffset>-1836420</wp:posOffset>
            </wp:positionH>
            <wp:positionV relativeFrom="paragraph">
              <wp:posOffset>0</wp:posOffset>
            </wp:positionV>
            <wp:extent cx="3859530" cy="2894330"/>
            <wp:effectExtent l="19050" t="0" r="26670" b="83947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59530" cy="2894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8903415" w14:textId="6632F468" w:rsidR="00E906DC" w:rsidRDefault="00E906DC" w:rsidP="00E906DC">
      <w:pPr>
        <w:rPr>
          <w:rFonts w:ascii="Brush Script MT" w:hAnsi="Brush Script MT"/>
          <w:color w:val="C00000"/>
          <w:sz w:val="28"/>
          <w:szCs w:val="34"/>
        </w:rPr>
      </w:pPr>
    </w:p>
    <w:p w14:paraId="6A277265" w14:textId="4BD71B7D" w:rsidR="00E906DC" w:rsidRDefault="00E906DC" w:rsidP="00E906DC">
      <w:pPr>
        <w:rPr>
          <w:rFonts w:ascii="Brush Script MT" w:hAnsi="Brush Script MT"/>
          <w:b/>
          <w:color w:val="C00000"/>
          <w:sz w:val="44"/>
          <w:szCs w:val="34"/>
        </w:rPr>
      </w:pPr>
      <w:r w:rsidRPr="00E62E0A">
        <w:rPr>
          <w:noProof/>
        </w:rPr>
        <w:lastRenderedPageBreak/>
        <w:drawing>
          <wp:anchor distT="0" distB="0" distL="114300" distR="114300" simplePos="0" relativeHeight="251687936" behindDoc="0" locked="0" layoutInCell="1" allowOverlap="1" wp14:anchorId="03DEE772" wp14:editId="01840ED8">
            <wp:simplePos x="0" y="0"/>
            <wp:positionH relativeFrom="page">
              <wp:posOffset>1874520</wp:posOffset>
            </wp:positionH>
            <wp:positionV relativeFrom="paragraph">
              <wp:posOffset>356235</wp:posOffset>
            </wp:positionV>
            <wp:extent cx="4404360" cy="3316617"/>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404360" cy="33166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2E0A" w:rsidRPr="00CF5C84">
        <w:rPr>
          <w:rFonts w:ascii="Brush Script MT" w:hAnsi="Brush Script MT"/>
          <w:b/>
          <w:color w:val="C00000"/>
          <w:sz w:val="44"/>
          <w:szCs w:val="34"/>
        </w:rPr>
        <w:t xml:space="preserve">Welcome </w:t>
      </w:r>
      <w:r w:rsidR="00CF5C84" w:rsidRPr="00CF5C84">
        <w:rPr>
          <w:rFonts w:ascii="Brush Script MT" w:hAnsi="Brush Script MT"/>
          <w:b/>
          <w:color w:val="C00000"/>
          <w:sz w:val="44"/>
          <w:szCs w:val="34"/>
        </w:rPr>
        <w:t xml:space="preserve">to TKE </w:t>
      </w:r>
      <w:r w:rsidR="00213308" w:rsidRPr="00CF5C84">
        <w:rPr>
          <w:rFonts w:ascii="Brush Script MT" w:hAnsi="Brush Script MT"/>
          <w:b/>
          <w:color w:val="C00000"/>
          <w:sz w:val="44"/>
          <w:szCs w:val="34"/>
        </w:rPr>
        <w:t>Alpha-Zeta Cla</w:t>
      </w:r>
      <w:r>
        <w:rPr>
          <w:rFonts w:ascii="Brush Script MT" w:hAnsi="Brush Script MT"/>
          <w:b/>
          <w:color w:val="C00000"/>
          <w:sz w:val="44"/>
          <w:szCs w:val="34"/>
        </w:rPr>
        <w:t>ss</w:t>
      </w:r>
    </w:p>
    <w:p w14:paraId="45B27AB0" w14:textId="7B839373" w:rsidR="00E906DC" w:rsidRPr="00D45142" w:rsidRDefault="00E906DC" w:rsidP="00D45142">
      <w:pPr>
        <w:rPr>
          <w:rFonts w:ascii="Brush Script MT" w:hAnsi="Brush Script MT"/>
          <w:b/>
          <w:color w:val="C00000"/>
          <w:sz w:val="28"/>
          <w:szCs w:val="34"/>
        </w:rPr>
      </w:pPr>
      <w:r w:rsidRPr="00D45142">
        <w:rPr>
          <w:rFonts w:ascii="Brush Script MT" w:hAnsi="Brush Script MT"/>
          <w:b/>
          <w:color w:val="C00000"/>
          <w:sz w:val="28"/>
          <w:szCs w:val="34"/>
        </w:rPr>
        <w:t>Blake Burman, Mathew Romano, Calvin Davis, Angelo Alessandro,</w:t>
      </w:r>
    </w:p>
    <w:p w14:paraId="310DB4D1" w14:textId="386ADBB2" w:rsidR="00E906DC" w:rsidRPr="00D45142" w:rsidRDefault="00D45142" w:rsidP="00D45142">
      <w:pPr>
        <w:rPr>
          <w:rFonts w:ascii="Brush Script MT" w:hAnsi="Brush Script MT"/>
          <w:b/>
          <w:color w:val="C00000"/>
          <w:sz w:val="28"/>
          <w:szCs w:val="34"/>
        </w:rPr>
      </w:pPr>
      <w:r>
        <w:rPr>
          <w:rFonts w:ascii="Brush Script MT" w:hAnsi="Brush Script MT"/>
          <w:b/>
          <w:color w:val="C00000"/>
          <w:sz w:val="28"/>
          <w:szCs w:val="34"/>
        </w:rPr>
        <w:t xml:space="preserve">    </w:t>
      </w:r>
      <w:r w:rsidR="00E906DC" w:rsidRPr="00D45142">
        <w:rPr>
          <w:rFonts w:ascii="Brush Script MT" w:hAnsi="Brush Script MT"/>
          <w:b/>
          <w:color w:val="C00000"/>
          <w:sz w:val="28"/>
          <w:szCs w:val="34"/>
        </w:rPr>
        <w:t>Ryan Freeman, Dolton Scott, David Lee and Colton Point</w:t>
      </w:r>
    </w:p>
    <w:p w14:paraId="65A9362D" w14:textId="4CF78E94" w:rsidR="00E906DC" w:rsidRDefault="00E906DC" w:rsidP="00E906DC">
      <w:pPr>
        <w:rPr>
          <w:rFonts w:ascii="Brush Script MT" w:hAnsi="Brush Script MT"/>
          <w:color w:val="C00000"/>
          <w:sz w:val="28"/>
          <w:szCs w:val="34"/>
        </w:rPr>
      </w:pPr>
    </w:p>
    <w:p w14:paraId="5025AED6" w14:textId="50B1373C" w:rsidR="00227CBF" w:rsidRDefault="00227CBF" w:rsidP="00E906DC">
      <w:pPr>
        <w:rPr>
          <w:rFonts w:ascii="Brush Script MT" w:hAnsi="Brush Script MT"/>
          <w:color w:val="C00000"/>
          <w:sz w:val="28"/>
          <w:szCs w:val="34"/>
        </w:rPr>
      </w:pPr>
    </w:p>
    <w:p w14:paraId="39A0DD6D" w14:textId="6B5B7643" w:rsidR="00227CBF" w:rsidRDefault="00227CBF" w:rsidP="00E906DC">
      <w:pPr>
        <w:rPr>
          <w:rFonts w:ascii="Brush Script MT" w:hAnsi="Brush Script MT"/>
          <w:color w:val="C00000"/>
          <w:sz w:val="28"/>
          <w:szCs w:val="34"/>
        </w:rPr>
      </w:pPr>
    </w:p>
    <w:p w14:paraId="2ED4D61C" w14:textId="3626CE0F" w:rsidR="00227CBF" w:rsidRDefault="00227CBF" w:rsidP="00E906DC">
      <w:pPr>
        <w:rPr>
          <w:rFonts w:ascii="Brush Script MT" w:hAnsi="Brush Script MT"/>
          <w:color w:val="C00000"/>
          <w:sz w:val="28"/>
          <w:szCs w:val="34"/>
        </w:rPr>
      </w:pPr>
    </w:p>
    <w:p w14:paraId="09BBDFC8" w14:textId="0784B654" w:rsidR="00227CBF" w:rsidRDefault="00227CBF" w:rsidP="00E906DC">
      <w:pPr>
        <w:rPr>
          <w:rFonts w:ascii="Brush Script MT" w:hAnsi="Brush Script MT"/>
          <w:color w:val="C00000"/>
          <w:sz w:val="28"/>
          <w:szCs w:val="34"/>
        </w:rPr>
      </w:pPr>
    </w:p>
    <w:p w14:paraId="0953709D" w14:textId="6113DE12" w:rsidR="00227CBF" w:rsidRDefault="00227CBF" w:rsidP="00E906DC">
      <w:pPr>
        <w:rPr>
          <w:rFonts w:ascii="Brush Script MT" w:hAnsi="Brush Script MT"/>
          <w:color w:val="C00000"/>
          <w:sz w:val="28"/>
          <w:szCs w:val="34"/>
        </w:rPr>
      </w:pPr>
    </w:p>
    <w:p w14:paraId="523B4ABB" w14:textId="47AEBAE1" w:rsidR="00227CBF" w:rsidRDefault="00227CBF" w:rsidP="00E906DC">
      <w:pPr>
        <w:rPr>
          <w:rFonts w:ascii="Brush Script MT" w:hAnsi="Brush Script MT"/>
          <w:color w:val="C00000"/>
          <w:sz w:val="28"/>
          <w:szCs w:val="34"/>
        </w:rPr>
      </w:pPr>
    </w:p>
    <w:p w14:paraId="15442681" w14:textId="7285D164" w:rsidR="00227CBF" w:rsidRDefault="00227CBF" w:rsidP="00E906DC">
      <w:pPr>
        <w:rPr>
          <w:rFonts w:ascii="Brush Script MT" w:hAnsi="Brush Script MT"/>
          <w:color w:val="C00000"/>
          <w:sz w:val="28"/>
          <w:szCs w:val="34"/>
        </w:rPr>
      </w:pPr>
    </w:p>
    <w:p w14:paraId="12BEE1D1" w14:textId="3FE9C566" w:rsidR="00227CBF" w:rsidRDefault="00227CBF" w:rsidP="00E906DC">
      <w:pPr>
        <w:rPr>
          <w:rFonts w:ascii="Brush Script MT" w:hAnsi="Brush Script MT"/>
          <w:color w:val="C00000"/>
          <w:sz w:val="28"/>
          <w:szCs w:val="34"/>
        </w:rPr>
      </w:pPr>
    </w:p>
    <w:p w14:paraId="0646B5EC" w14:textId="61BDC65F" w:rsidR="00227CBF" w:rsidRDefault="00227CBF" w:rsidP="00E906DC">
      <w:pPr>
        <w:rPr>
          <w:rFonts w:ascii="Brush Script MT" w:hAnsi="Brush Script MT"/>
          <w:color w:val="C00000"/>
          <w:sz w:val="28"/>
          <w:szCs w:val="34"/>
        </w:rPr>
      </w:pPr>
    </w:p>
    <w:p w14:paraId="487007B9" w14:textId="0CE51C8D" w:rsidR="00227CBF" w:rsidRDefault="00227CBF" w:rsidP="00E906DC">
      <w:pPr>
        <w:rPr>
          <w:rFonts w:ascii="Brush Script MT" w:hAnsi="Brush Script MT"/>
          <w:color w:val="C00000"/>
          <w:sz w:val="28"/>
          <w:szCs w:val="34"/>
        </w:rPr>
      </w:pPr>
    </w:p>
    <w:p w14:paraId="4C85069E" w14:textId="265BBA7C" w:rsidR="00227CBF" w:rsidRDefault="00227CBF" w:rsidP="00E906DC">
      <w:pPr>
        <w:rPr>
          <w:rFonts w:ascii="Brush Script MT" w:hAnsi="Brush Script MT"/>
          <w:color w:val="C00000"/>
          <w:sz w:val="28"/>
          <w:szCs w:val="34"/>
        </w:rPr>
      </w:pPr>
    </w:p>
    <w:p w14:paraId="0756B73C" w14:textId="1BD19104" w:rsidR="00CA07B7" w:rsidRPr="008C6C90" w:rsidRDefault="00CA07B7" w:rsidP="00E906DC">
      <w:pPr>
        <w:rPr>
          <w:rFonts w:ascii="Brush Script MT" w:hAnsi="Brush Script MT"/>
          <w:color w:val="C00000"/>
          <w:sz w:val="44"/>
          <w:szCs w:val="34"/>
        </w:rPr>
        <w:sectPr w:rsidR="00CA07B7" w:rsidRPr="008C6C90">
          <w:headerReference w:type="default" r:id="rId39"/>
          <w:pgSz w:w="12240" w:h="15840"/>
          <w:pgMar w:top="1008" w:right="720" w:bottom="720" w:left="3600" w:header="432" w:footer="576" w:gutter="0"/>
          <w:cols w:space="720"/>
          <w:titlePg/>
          <w:docGrid w:linePitch="360"/>
        </w:sectPr>
      </w:pPr>
    </w:p>
    <w:p w14:paraId="231A0102" w14:textId="313C0A8D" w:rsidR="004308AB" w:rsidRPr="00CA07B7" w:rsidRDefault="00CA07B7" w:rsidP="00E906DC">
      <w:pPr>
        <w:tabs>
          <w:tab w:val="left" w:pos="2328"/>
        </w:tabs>
        <w:jc w:val="center"/>
        <w:rPr>
          <w:b/>
        </w:rPr>
      </w:pPr>
      <w:r w:rsidRPr="00CA07B7">
        <w:rPr>
          <w:b/>
        </w:rPr>
        <w:lastRenderedPageBreak/>
        <w:t>End of Newsletter</w:t>
      </w:r>
    </w:p>
    <w:sectPr w:rsidR="004308AB" w:rsidRPr="00CA07B7" w:rsidSect="008B1DE8">
      <w:pgSz w:w="12240" w:h="15840" w:code="1"/>
      <w:pgMar w:top="1008" w:right="720" w:bottom="720" w:left="1008"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26132" w14:textId="77777777" w:rsidR="00640F4E" w:rsidRDefault="00640F4E">
      <w:pPr>
        <w:spacing w:after="0" w:line="240" w:lineRule="auto"/>
      </w:pPr>
      <w:r>
        <w:separator/>
      </w:r>
    </w:p>
  </w:endnote>
  <w:endnote w:type="continuationSeparator" w:id="0">
    <w:p w14:paraId="74D27643" w14:textId="77777777" w:rsidR="00640F4E" w:rsidRDefault="00640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3F54E" w14:textId="77777777" w:rsidR="00640F4E" w:rsidRDefault="00640F4E">
      <w:pPr>
        <w:spacing w:after="0" w:line="240" w:lineRule="auto"/>
      </w:pPr>
      <w:r>
        <w:separator/>
      </w:r>
    </w:p>
  </w:footnote>
  <w:footnote w:type="continuationSeparator" w:id="0">
    <w:p w14:paraId="2A7CB6F7" w14:textId="77777777" w:rsidR="00640F4E" w:rsidRDefault="00640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635111"/>
      <w:docPartObj>
        <w:docPartGallery w:val="Page Numbers (Top of Page)"/>
        <w:docPartUnique/>
      </w:docPartObj>
    </w:sdtPr>
    <w:sdtEndPr>
      <w:rPr>
        <w:noProof/>
      </w:rPr>
    </w:sdtEndPr>
    <w:sdtContent>
      <w:p w14:paraId="692824C9" w14:textId="77777777" w:rsidR="00D152D1" w:rsidRDefault="00D152D1">
        <w:pPr>
          <w:pStyle w:val="Header"/>
          <w:jc w:val="right"/>
        </w:pPr>
        <w:r>
          <w:fldChar w:fldCharType="begin"/>
        </w:r>
        <w:r>
          <w:instrText xml:space="preserve"> PAGE   \* MERGEFORMAT </w:instrText>
        </w:r>
        <w:r>
          <w:fldChar w:fldCharType="separate"/>
        </w:r>
        <w:r>
          <w:rPr>
            <w:noProof/>
          </w:rPr>
          <w:t>6</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9.4pt;height:410.4pt" o:bullet="t">
        <v:imagedata r:id="rId1" o:title="4363613164_7492a37696_z[1]"/>
      </v:shape>
    </w:pict>
  </w:numPicBullet>
  <w:abstractNum w:abstractNumId="0" w15:restartNumberingAfterBreak="0">
    <w:nsid w:val="0E370A8D"/>
    <w:multiLevelType w:val="hybridMultilevel"/>
    <w:tmpl w:val="E5BAB3F2"/>
    <w:lvl w:ilvl="0" w:tplc="1B9EC85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6348B1"/>
    <w:multiLevelType w:val="hybridMultilevel"/>
    <w:tmpl w:val="9FBA2226"/>
    <w:lvl w:ilvl="0" w:tplc="B7A27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1B0DAE"/>
    <w:multiLevelType w:val="hybridMultilevel"/>
    <w:tmpl w:val="E5D835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313150C"/>
    <w:multiLevelType w:val="hybridMultilevel"/>
    <w:tmpl w:val="50F40EF0"/>
    <w:lvl w:ilvl="0" w:tplc="EC60AC38">
      <w:numFmt w:val="bullet"/>
      <w:lvlText w:val="-"/>
      <w:lvlJc w:val="left"/>
      <w:pPr>
        <w:ind w:left="720" w:hanging="360"/>
      </w:pPr>
      <w:rPr>
        <w:rFonts w:ascii="Times New Roman" w:eastAsiaTheme="minorHAnsi" w:hAnsi="Times New Roman" w:cs="Times New Roman" w:hint="default"/>
        <w:color w:val="21263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CE711E"/>
    <w:multiLevelType w:val="hybridMultilevel"/>
    <w:tmpl w:val="2B7EEC9A"/>
    <w:lvl w:ilvl="0" w:tplc="039604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E16042"/>
    <w:multiLevelType w:val="hybridMultilevel"/>
    <w:tmpl w:val="0E924202"/>
    <w:lvl w:ilvl="0" w:tplc="5D7827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0NDAxMTe1NDExNTFU0lEKTi0uzszPAykwNK0FAFJrZYctAAAA"/>
  </w:docVars>
  <w:rsids>
    <w:rsidRoot w:val="00DD7384"/>
    <w:rsid w:val="000016EC"/>
    <w:rsid w:val="0000468C"/>
    <w:rsid w:val="0001095F"/>
    <w:rsid w:val="00014F1F"/>
    <w:rsid w:val="000152FA"/>
    <w:rsid w:val="00020A19"/>
    <w:rsid w:val="00022BDF"/>
    <w:rsid w:val="00027754"/>
    <w:rsid w:val="0003088F"/>
    <w:rsid w:val="00031097"/>
    <w:rsid w:val="00046ADF"/>
    <w:rsid w:val="000563BB"/>
    <w:rsid w:val="000772CB"/>
    <w:rsid w:val="000831C7"/>
    <w:rsid w:val="000923FC"/>
    <w:rsid w:val="00092415"/>
    <w:rsid w:val="000A04F9"/>
    <w:rsid w:val="000A1410"/>
    <w:rsid w:val="000B019C"/>
    <w:rsid w:val="000B0246"/>
    <w:rsid w:val="000C1BFB"/>
    <w:rsid w:val="000C5864"/>
    <w:rsid w:val="000E4393"/>
    <w:rsid w:val="000E58F1"/>
    <w:rsid w:val="000F3276"/>
    <w:rsid w:val="000F3794"/>
    <w:rsid w:val="00117F72"/>
    <w:rsid w:val="001470E7"/>
    <w:rsid w:val="00150AC1"/>
    <w:rsid w:val="00173E29"/>
    <w:rsid w:val="00174540"/>
    <w:rsid w:val="0017471B"/>
    <w:rsid w:val="001927E6"/>
    <w:rsid w:val="001B14F6"/>
    <w:rsid w:val="001B1D8F"/>
    <w:rsid w:val="001D33DB"/>
    <w:rsid w:val="001E1C14"/>
    <w:rsid w:val="001F40D4"/>
    <w:rsid w:val="002045DC"/>
    <w:rsid w:val="002109DF"/>
    <w:rsid w:val="00212D64"/>
    <w:rsid w:val="00213308"/>
    <w:rsid w:val="00215A3E"/>
    <w:rsid w:val="00221ADF"/>
    <w:rsid w:val="00223FCA"/>
    <w:rsid w:val="00226291"/>
    <w:rsid w:val="00227CBF"/>
    <w:rsid w:val="00242F20"/>
    <w:rsid w:val="00251FBC"/>
    <w:rsid w:val="00254B0A"/>
    <w:rsid w:val="002559FE"/>
    <w:rsid w:val="00262D89"/>
    <w:rsid w:val="00266441"/>
    <w:rsid w:val="002817FB"/>
    <w:rsid w:val="00286067"/>
    <w:rsid w:val="00290097"/>
    <w:rsid w:val="002B467A"/>
    <w:rsid w:val="002C0FED"/>
    <w:rsid w:val="002C3425"/>
    <w:rsid w:val="002C3F27"/>
    <w:rsid w:val="002E15B0"/>
    <w:rsid w:val="0030431E"/>
    <w:rsid w:val="00304686"/>
    <w:rsid w:val="00304774"/>
    <w:rsid w:val="00311C02"/>
    <w:rsid w:val="00312811"/>
    <w:rsid w:val="00313AA5"/>
    <w:rsid w:val="00314030"/>
    <w:rsid w:val="003144D6"/>
    <w:rsid w:val="00323347"/>
    <w:rsid w:val="00324753"/>
    <w:rsid w:val="00353B49"/>
    <w:rsid w:val="00355482"/>
    <w:rsid w:val="003567D7"/>
    <w:rsid w:val="003573EA"/>
    <w:rsid w:val="00364F94"/>
    <w:rsid w:val="00381EF7"/>
    <w:rsid w:val="0038263C"/>
    <w:rsid w:val="00383699"/>
    <w:rsid w:val="00386D78"/>
    <w:rsid w:val="0038763A"/>
    <w:rsid w:val="003A1153"/>
    <w:rsid w:val="003B41FF"/>
    <w:rsid w:val="003B7A0C"/>
    <w:rsid w:val="003C0ABE"/>
    <w:rsid w:val="003C3B53"/>
    <w:rsid w:val="003D701F"/>
    <w:rsid w:val="003E5A27"/>
    <w:rsid w:val="003E7894"/>
    <w:rsid w:val="003F24CF"/>
    <w:rsid w:val="003F2787"/>
    <w:rsid w:val="003F571B"/>
    <w:rsid w:val="003F6BCC"/>
    <w:rsid w:val="00410760"/>
    <w:rsid w:val="00412615"/>
    <w:rsid w:val="004228DB"/>
    <w:rsid w:val="0042456C"/>
    <w:rsid w:val="0042500C"/>
    <w:rsid w:val="004268D3"/>
    <w:rsid w:val="004308AB"/>
    <w:rsid w:val="00443866"/>
    <w:rsid w:val="00456178"/>
    <w:rsid w:val="0046727F"/>
    <w:rsid w:val="00473413"/>
    <w:rsid w:val="00484281"/>
    <w:rsid w:val="00485ACC"/>
    <w:rsid w:val="00486371"/>
    <w:rsid w:val="0048793D"/>
    <w:rsid w:val="0049791C"/>
    <w:rsid w:val="004A04DC"/>
    <w:rsid w:val="004A31F9"/>
    <w:rsid w:val="004B02E3"/>
    <w:rsid w:val="004B1771"/>
    <w:rsid w:val="004B3FD6"/>
    <w:rsid w:val="004C0C51"/>
    <w:rsid w:val="004C0E26"/>
    <w:rsid w:val="004C12E9"/>
    <w:rsid w:val="004C3965"/>
    <w:rsid w:val="004C5F7F"/>
    <w:rsid w:val="004D0352"/>
    <w:rsid w:val="004D1103"/>
    <w:rsid w:val="004D4FD8"/>
    <w:rsid w:val="004D6882"/>
    <w:rsid w:val="004D7C22"/>
    <w:rsid w:val="004E0B0A"/>
    <w:rsid w:val="004E1573"/>
    <w:rsid w:val="004E67F0"/>
    <w:rsid w:val="004F093C"/>
    <w:rsid w:val="0050513F"/>
    <w:rsid w:val="00505499"/>
    <w:rsid w:val="00505B21"/>
    <w:rsid w:val="00511E2F"/>
    <w:rsid w:val="005132E5"/>
    <w:rsid w:val="00513673"/>
    <w:rsid w:val="005179B5"/>
    <w:rsid w:val="00520374"/>
    <w:rsid w:val="005230D1"/>
    <w:rsid w:val="00526636"/>
    <w:rsid w:val="00527FAC"/>
    <w:rsid w:val="00531985"/>
    <w:rsid w:val="00537726"/>
    <w:rsid w:val="0054374C"/>
    <w:rsid w:val="00553B76"/>
    <w:rsid w:val="005672F3"/>
    <w:rsid w:val="00567C1A"/>
    <w:rsid w:val="00570E22"/>
    <w:rsid w:val="0057435F"/>
    <w:rsid w:val="00575142"/>
    <w:rsid w:val="00597324"/>
    <w:rsid w:val="005A6339"/>
    <w:rsid w:val="005C6EC2"/>
    <w:rsid w:val="005D24C4"/>
    <w:rsid w:val="005E696C"/>
    <w:rsid w:val="00605A58"/>
    <w:rsid w:val="00612376"/>
    <w:rsid w:val="0062485F"/>
    <w:rsid w:val="00624CDB"/>
    <w:rsid w:val="00640F4E"/>
    <w:rsid w:val="00651983"/>
    <w:rsid w:val="00655A80"/>
    <w:rsid w:val="00657F08"/>
    <w:rsid w:val="00670EC0"/>
    <w:rsid w:val="0067550B"/>
    <w:rsid w:val="006766F7"/>
    <w:rsid w:val="006940B8"/>
    <w:rsid w:val="006B3781"/>
    <w:rsid w:val="006C21B4"/>
    <w:rsid w:val="006D2A14"/>
    <w:rsid w:val="006D495D"/>
    <w:rsid w:val="006E0927"/>
    <w:rsid w:val="006E7614"/>
    <w:rsid w:val="006F164F"/>
    <w:rsid w:val="006F267F"/>
    <w:rsid w:val="006F3CEC"/>
    <w:rsid w:val="006F3D45"/>
    <w:rsid w:val="006F6294"/>
    <w:rsid w:val="00703644"/>
    <w:rsid w:val="00712C02"/>
    <w:rsid w:val="007174B9"/>
    <w:rsid w:val="00736789"/>
    <w:rsid w:val="00740CED"/>
    <w:rsid w:val="00741612"/>
    <w:rsid w:val="007447D3"/>
    <w:rsid w:val="00746AA1"/>
    <w:rsid w:val="00750631"/>
    <w:rsid w:val="00783C5D"/>
    <w:rsid w:val="00786C6D"/>
    <w:rsid w:val="007950FF"/>
    <w:rsid w:val="00796893"/>
    <w:rsid w:val="00796CEB"/>
    <w:rsid w:val="007A00F6"/>
    <w:rsid w:val="007B56B8"/>
    <w:rsid w:val="007B7F18"/>
    <w:rsid w:val="007C211F"/>
    <w:rsid w:val="007D59BE"/>
    <w:rsid w:val="007E067D"/>
    <w:rsid w:val="007E131F"/>
    <w:rsid w:val="007E4892"/>
    <w:rsid w:val="007F375A"/>
    <w:rsid w:val="007F4532"/>
    <w:rsid w:val="00804041"/>
    <w:rsid w:val="00806C68"/>
    <w:rsid w:val="00814244"/>
    <w:rsid w:val="00815385"/>
    <w:rsid w:val="008255E7"/>
    <w:rsid w:val="00826D7F"/>
    <w:rsid w:val="00833C57"/>
    <w:rsid w:val="00834DDB"/>
    <w:rsid w:val="00841DB1"/>
    <w:rsid w:val="008432CD"/>
    <w:rsid w:val="00847639"/>
    <w:rsid w:val="00857870"/>
    <w:rsid w:val="00861D80"/>
    <w:rsid w:val="008638EC"/>
    <w:rsid w:val="00863DE9"/>
    <w:rsid w:val="00865300"/>
    <w:rsid w:val="00866913"/>
    <w:rsid w:val="008738E9"/>
    <w:rsid w:val="00881971"/>
    <w:rsid w:val="00882A40"/>
    <w:rsid w:val="00883551"/>
    <w:rsid w:val="008857A5"/>
    <w:rsid w:val="00891510"/>
    <w:rsid w:val="008A1043"/>
    <w:rsid w:val="008A12DD"/>
    <w:rsid w:val="008A2AD6"/>
    <w:rsid w:val="008A460A"/>
    <w:rsid w:val="008A7E20"/>
    <w:rsid w:val="008B07C0"/>
    <w:rsid w:val="008B1DE8"/>
    <w:rsid w:val="008B4C7D"/>
    <w:rsid w:val="008B57D3"/>
    <w:rsid w:val="008C6C90"/>
    <w:rsid w:val="008D025F"/>
    <w:rsid w:val="008D0F99"/>
    <w:rsid w:val="008D1CDA"/>
    <w:rsid w:val="008D1CDE"/>
    <w:rsid w:val="008E1355"/>
    <w:rsid w:val="008E162C"/>
    <w:rsid w:val="008F5834"/>
    <w:rsid w:val="008F7290"/>
    <w:rsid w:val="009008CD"/>
    <w:rsid w:val="0090378F"/>
    <w:rsid w:val="00907329"/>
    <w:rsid w:val="00907E48"/>
    <w:rsid w:val="00922545"/>
    <w:rsid w:val="009231C9"/>
    <w:rsid w:val="00925B3B"/>
    <w:rsid w:val="0093014C"/>
    <w:rsid w:val="0093084A"/>
    <w:rsid w:val="00930EEE"/>
    <w:rsid w:val="009420E0"/>
    <w:rsid w:val="00944772"/>
    <w:rsid w:val="009510A7"/>
    <w:rsid w:val="00952E27"/>
    <w:rsid w:val="009540D4"/>
    <w:rsid w:val="00973E28"/>
    <w:rsid w:val="0098595E"/>
    <w:rsid w:val="00994502"/>
    <w:rsid w:val="009A1879"/>
    <w:rsid w:val="009A1895"/>
    <w:rsid w:val="009B0BC1"/>
    <w:rsid w:val="009B7E94"/>
    <w:rsid w:val="009C32DD"/>
    <w:rsid w:val="009D3E72"/>
    <w:rsid w:val="009D7282"/>
    <w:rsid w:val="009F4CAA"/>
    <w:rsid w:val="009F5847"/>
    <w:rsid w:val="009F6465"/>
    <w:rsid w:val="00A0132A"/>
    <w:rsid w:val="00A05D2C"/>
    <w:rsid w:val="00A112DB"/>
    <w:rsid w:val="00A14050"/>
    <w:rsid w:val="00A16FF7"/>
    <w:rsid w:val="00A258D2"/>
    <w:rsid w:val="00A26611"/>
    <w:rsid w:val="00A33F09"/>
    <w:rsid w:val="00A35D32"/>
    <w:rsid w:val="00A35D98"/>
    <w:rsid w:val="00A4737F"/>
    <w:rsid w:val="00A515AB"/>
    <w:rsid w:val="00A61FCA"/>
    <w:rsid w:val="00A641D0"/>
    <w:rsid w:val="00A87A47"/>
    <w:rsid w:val="00A949EE"/>
    <w:rsid w:val="00AA19F6"/>
    <w:rsid w:val="00AA34FE"/>
    <w:rsid w:val="00AA4DCB"/>
    <w:rsid w:val="00AB4B0F"/>
    <w:rsid w:val="00AB78B9"/>
    <w:rsid w:val="00AC00E7"/>
    <w:rsid w:val="00AC5E8C"/>
    <w:rsid w:val="00AC60B2"/>
    <w:rsid w:val="00AD0B4E"/>
    <w:rsid w:val="00AD325C"/>
    <w:rsid w:val="00AD377E"/>
    <w:rsid w:val="00AD437F"/>
    <w:rsid w:val="00AE23A7"/>
    <w:rsid w:val="00B03904"/>
    <w:rsid w:val="00B0538B"/>
    <w:rsid w:val="00B10F65"/>
    <w:rsid w:val="00B114B8"/>
    <w:rsid w:val="00B116D0"/>
    <w:rsid w:val="00B13858"/>
    <w:rsid w:val="00B20C25"/>
    <w:rsid w:val="00B24A79"/>
    <w:rsid w:val="00B25DA9"/>
    <w:rsid w:val="00B27346"/>
    <w:rsid w:val="00B279AE"/>
    <w:rsid w:val="00B319C6"/>
    <w:rsid w:val="00B36E6E"/>
    <w:rsid w:val="00B37093"/>
    <w:rsid w:val="00B4671A"/>
    <w:rsid w:val="00B67474"/>
    <w:rsid w:val="00B72A29"/>
    <w:rsid w:val="00B730EB"/>
    <w:rsid w:val="00B944E3"/>
    <w:rsid w:val="00B9670F"/>
    <w:rsid w:val="00BA26F6"/>
    <w:rsid w:val="00BA3341"/>
    <w:rsid w:val="00BB4DF5"/>
    <w:rsid w:val="00BD474E"/>
    <w:rsid w:val="00BE0A98"/>
    <w:rsid w:val="00BE757D"/>
    <w:rsid w:val="00BF38F9"/>
    <w:rsid w:val="00C0725A"/>
    <w:rsid w:val="00C10B7E"/>
    <w:rsid w:val="00C148E7"/>
    <w:rsid w:val="00C17ED9"/>
    <w:rsid w:val="00C30BFA"/>
    <w:rsid w:val="00C33E4A"/>
    <w:rsid w:val="00C36851"/>
    <w:rsid w:val="00C41F9C"/>
    <w:rsid w:val="00C45BE8"/>
    <w:rsid w:val="00C6745C"/>
    <w:rsid w:val="00C82CA1"/>
    <w:rsid w:val="00C84DCE"/>
    <w:rsid w:val="00C90488"/>
    <w:rsid w:val="00C92358"/>
    <w:rsid w:val="00CA00EB"/>
    <w:rsid w:val="00CA07B7"/>
    <w:rsid w:val="00CA3D02"/>
    <w:rsid w:val="00CB70AD"/>
    <w:rsid w:val="00CB7D77"/>
    <w:rsid w:val="00CC1A46"/>
    <w:rsid w:val="00CC6A1F"/>
    <w:rsid w:val="00CC78F9"/>
    <w:rsid w:val="00CD62B7"/>
    <w:rsid w:val="00CE0C21"/>
    <w:rsid w:val="00CF5C84"/>
    <w:rsid w:val="00D0042C"/>
    <w:rsid w:val="00D04066"/>
    <w:rsid w:val="00D07DD8"/>
    <w:rsid w:val="00D152D1"/>
    <w:rsid w:val="00D224E7"/>
    <w:rsid w:val="00D26002"/>
    <w:rsid w:val="00D267B2"/>
    <w:rsid w:val="00D30805"/>
    <w:rsid w:val="00D45142"/>
    <w:rsid w:val="00D45826"/>
    <w:rsid w:val="00D551DD"/>
    <w:rsid w:val="00D55833"/>
    <w:rsid w:val="00D76B90"/>
    <w:rsid w:val="00D81419"/>
    <w:rsid w:val="00D903C1"/>
    <w:rsid w:val="00D92684"/>
    <w:rsid w:val="00D92824"/>
    <w:rsid w:val="00D9763A"/>
    <w:rsid w:val="00DA3D3E"/>
    <w:rsid w:val="00DB4AC4"/>
    <w:rsid w:val="00DC10E5"/>
    <w:rsid w:val="00DC5E13"/>
    <w:rsid w:val="00DD19FF"/>
    <w:rsid w:val="00DD48BA"/>
    <w:rsid w:val="00DD7384"/>
    <w:rsid w:val="00DE040C"/>
    <w:rsid w:val="00DF130F"/>
    <w:rsid w:val="00DF49DB"/>
    <w:rsid w:val="00DF6E23"/>
    <w:rsid w:val="00E031B5"/>
    <w:rsid w:val="00E04EB9"/>
    <w:rsid w:val="00E06C33"/>
    <w:rsid w:val="00E26120"/>
    <w:rsid w:val="00E26D38"/>
    <w:rsid w:val="00E35802"/>
    <w:rsid w:val="00E36600"/>
    <w:rsid w:val="00E42E63"/>
    <w:rsid w:val="00E433B3"/>
    <w:rsid w:val="00E512C8"/>
    <w:rsid w:val="00E56FB4"/>
    <w:rsid w:val="00E577F5"/>
    <w:rsid w:val="00E610E7"/>
    <w:rsid w:val="00E62E0A"/>
    <w:rsid w:val="00E67503"/>
    <w:rsid w:val="00E776A9"/>
    <w:rsid w:val="00E903E9"/>
    <w:rsid w:val="00E906DC"/>
    <w:rsid w:val="00E90775"/>
    <w:rsid w:val="00EA092D"/>
    <w:rsid w:val="00EA115D"/>
    <w:rsid w:val="00EA3D04"/>
    <w:rsid w:val="00EB04E4"/>
    <w:rsid w:val="00EB19AC"/>
    <w:rsid w:val="00EC07BF"/>
    <w:rsid w:val="00EC1166"/>
    <w:rsid w:val="00EC7F62"/>
    <w:rsid w:val="00EE1FA6"/>
    <w:rsid w:val="00EE4DE7"/>
    <w:rsid w:val="00EF1C27"/>
    <w:rsid w:val="00F03C51"/>
    <w:rsid w:val="00F06AA6"/>
    <w:rsid w:val="00F323D0"/>
    <w:rsid w:val="00F418DD"/>
    <w:rsid w:val="00F42CFD"/>
    <w:rsid w:val="00F53039"/>
    <w:rsid w:val="00F53915"/>
    <w:rsid w:val="00F54697"/>
    <w:rsid w:val="00F54C20"/>
    <w:rsid w:val="00F57BC8"/>
    <w:rsid w:val="00F67F4A"/>
    <w:rsid w:val="00F774C4"/>
    <w:rsid w:val="00F95759"/>
    <w:rsid w:val="00FA5048"/>
    <w:rsid w:val="00FB2E8C"/>
    <w:rsid w:val="00FB3E63"/>
    <w:rsid w:val="00FC775D"/>
    <w:rsid w:val="00FF0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9CA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styleId="ListParagraph">
    <w:name w:val="List Paragraph"/>
    <w:basedOn w:val="Normal"/>
    <w:uiPriority w:val="34"/>
    <w:unhideWhenUsed/>
    <w:qFormat/>
    <w:rsid w:val="00AB78B9"/>
    <w:pPr>
      <w:ind w:left="720"/>
      <w:contextualSpacing/>
    </w:pPr>
  </w:style>
  <w:style w:type="character" w:styleId="Hyperlink">
    <w:name w:val="Hyperlink"/>
    <w:basedOn w:val="DefaultParagraphFont"/>
    <w:uiPriority w:val="99"/>
    <w:unhideWhenUsed/>
    <w:rsid w:val="00EF1C27"/>
    <w:rPr>
      <w:color w:val="0000FF"/>
      <w:u w:val="single"/>
    </w:rPr>
  </w:style>
  <w:style w:type="character" w:styleId="UnresolvedMention">
    <w:name w:val="Unresolved Mention"/>
    <w:basedOn w:val="DefaultParagraphFont"/>
    <w:uiPriority w:val="99"/>
    <w:rsid w:val="008B4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230292">
      <w:bodyDiv w:val="1"/>
      <w:marLeft w:val="0"/>
      <w:marRight w:val="0"/>
      <w:marTop w:val="0"/>
      <w:marBottom w:val="0"/>
      <w:divBdr>
        <w:top w:val="none" w:sz="0" w:space="0" w:color="auto"/>
        <w:left w:val="none" w:sz="0" w:space="0" w:color="auto"/>
        <w:bottom w:val="none" w:sz="0" w:space="0" w:color="auto"/>
        <w:right w:val="none" w:sz="0" w:space="0" w:color="auto"/>
      </w:divBdr>
    </w:div>
    <w:div w:id="1669750314">
      <w:bodyDiv w:val="1"/>
      <w:marLeft w:val="0"/>
      <w:marRight w:val="0"/>
      <w:marTop w:val="0"/>
      <w:marBottom w:val="0"/>
      <w:divBdr>
        <w:top w:val="none" w:sz="0" w:space="0" w:color="auto"/>
        <w:left w:val="none" w:sz="0" w:space="0" w:color="auto"/>
        <w:bottom w:val="none" w:sz="0" w:space="0" w:color="auto"/>
        <w:right w:val="none" w:sz="0" w:space="0" w:color="auto"/>
      </w:divBdr>
    </w:div>
    <w:div w:id="21360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ustin.wentz@email.saintleo.edu" TargetMode="External"/><Relationship Id="rId18" Type="http://schemas.openxmlformats.org/officeDocument/2006/relationships/hyperlink" Target="mailto:jprock134@gmail.com" TargetMode="External"/><Relationship Id="rId26" Type="http://schemas.openxmlformats.org/officeDocument/2006/relationships/image" Target="media/image8.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hyperlink" Target="mailto:Eduard.delaluz@email.saintleo.ed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mailto:peter.pappalardo@saintleo.edu" TargetMode="External"/><Relationship Id="rId20" Type="http://schemas.openxmlformats.org/officeDocument/2006/relationships/hyperlink" Target="mailto:chriskosarzycki@gmail.com"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Tyler.Bourdeau@email.saintleo.edu"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hyperlink" Target="mailto:Mkiernan1097@gmail.com"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Zachary.smith09@email.saintleo.ed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972E1074-2678-4835-A3E2-CCC68AFE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9381</TotalTime>
  <Pages>8</Pages>
  <Words>1391</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wanit.ruekit@email.saintleo.edu</dc:creator>
  <cp:keywords/>
  <dc:description/>
  <cp:lastModifiedBy>Peter Pappalardo</cp:lastModifiedBy>
  <cp:revision>184</cp:revision>
  <cp:lastPrinted>2014-12-16T20:29:00Z</cp:lastPrinted>
  <dcterms:created xsi:type="dcterms:W3CDTF">2019-09-02T05:56:00Z</dcterms:created>
  <dcterms:modified xsi:type="dcterms:W3CDTF">2019-10-22T01:49:00Z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