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BF97" w14:textId="20E9A2A6" w:rsidR="00C54DCD" w:rsidRPr="00BE0539" w:rsidRDefault="00BE0539" w:rsidP="00BE0539">
      <w:pPr>
        <w:spacing w:after="0" w:line="240" w:lineRule="auto"/>
        <w:jc w:val="center"/>
        <w:rPr>
          <w:rFonts w:ascii="Times New Roman" w:hAnsi="Times New Roman" w:cs="Times New Roman"/>
          <w:b/>
          <w:sz w:val="28"/>
        </w:rPr>
      </w:pPr>
      <w:r w:rsidRPr="00BE0539">
        <w:rPr>
          <w:rFonts w:ascii="Times New Roman" w:hAnsi="Times New Roman" w:cs="Times New Roman"/>
          <w:b/>
          <w:sz w:val="36"/>
        </w:rPr>
        <w:t>BYLAWS OF THE BOARD OF ADVISORS</w:t>
      </w:r>
    </w:p>
    <w:p w14:paraId="722F206F" w14:textId="12421E46" w:rsidR="00BE0539" w:rsidRPr="00BE0539" w:rsidRDefault="00BE0539" w:rsidP="00BE0539">
      <w:pPr>
        <w:spacing w:after="0" w:line="240" w:lineRule="auto"/>
        <w:rPr>
          <w:rFonts w:ascii="Times New Roman" w:hAnsi="Times New Roman" w:cs="Times New Roman"/>
          <w:b/>
          <w:sz w:val="28"/>
        </w:rPr>
      </w:pPr>
    </w:p>
    <w:p w14:paraId="03BE02E2" w14:textId="75808F4A" w:rsidR="00BE0539" w:rsidRPr="00BE0539" w:rsidRDefault="00BE0539" w:rsidP="00BE0539">
      <w:pPr>
        <w:pBdr>
          <w:bottom w:val="single" w:sz="12" w:space="1" w:color="auto"/>
        </w:pBdr>
        <w:spacing w:after="0" w:line="240" w:lineRule="auto"/>
        <w:jc w:val="center"/>
        <w:rPr>
          <w:rFonts w:ascii="Times New Roman" w:hAnsi="Times New Roman" w:cs="Times New Roman"/>
          <w:sz w:val="32"/>
        </w:rPr>
      </w:pPr>
      <w:r w:rsidRPr="00BE0539">
        <w:rPr>
          <w:rFonts w:ascii="Times New Roman" w:hAnsi="Times New Roman" w:cs="Times New Roman"/>
          <w:sz w:val="32"/>
        </w:rPr>
        <w:t>Beta-Eta Chapter of Tau Kappa Epsilon Fraternity</w:t>
      </w:r>
    </w:p>
    <w:p w14:paraId="6005F16F" w14:textId="5F0C0A5C" w:rsidR="00BE0539" w:rsidRPr="00BE0539" w:rsidRDefault="00BE0539" w:rsidP="00BE0539">
      <w:pPr>
        <w:pBdr>
          <w:bottom w:val="single" w:sz="12" w:space="1" w:color="auto"/>
        </w:pBdr>
        <w:spacing w:after="0" w:line="240" w:lineRule="auto"/>
        <w:jc w:val="center"/>
        <w:rPr>
          <w:rFonts w:ascii="Times New Roman" w:hAnsi="Times New Roman" w:cs="Times New Roman"/>
        </w:rPr>
      </w:pPr>
    </w:p>
    <w:p w14:paraId="6BF65FDC" w14:textId="6268FDCB" w:rsidR="00BE0539" w:rsidRPr="00BE0539" w:rsidRDefault="00BE0539" w:rsidP="00BE0539">
      <w:pPr>
        <w:pBdr>
          <w:bottom w:val="single" w:sz="12" w:space="1" w:color="auto"/>
        </w:pBdr>
        <w:spacing w:after="0" w:line="240" w:lineRule="auto"/>
        <w:jc w:val="center"/>
        <w:rPr>
          <w:rFonts w:ascii="Times New Roman" w:hAnsi="Times New Roman" w:cs="Times New Roman"/>
        </w:rPr>
      </w:pPr>
      <w:r w:rsidRPr="00BE0539">
        <w:rPr>
          <w:rFonts w:ascii="Times New Roman" w:hAnsi="Times New Roman" w:cs="Times New Roman"/>
          <w:sz w:val="28"/>
        </w:rPr>
        <w:t xml:space="preserve">Last Amended: </w:t>
      </w:r>
      <w:r w:rsidR="00C57B35">
        <w:rPr>
          <w:rFonts w:ascii="Times New Roman" w:hAnsi="Times New Roman" w:cs="Times New Roman"/>
          <w:sz w:val="28"/>
        </w:rPr>
        <w:t>10</w:t>
      </w:r>
      <w:r w:rsidRPr="00BE0539">
        <w:rPr>
          <w:rFonts w:ascii="Times New Roman" w:hAnsi="Times New Roman" w:cs="Times New Roman"/>
          <w:sz w:val="28"/>
        </w:rPr>
        <w:t>/</w:t>
      </w:r>
      <w:r w:rsidR="00C57B35">
        <w:rPr>
          <w:rFonts w:ascii="Times New Roman" w:hAnsi="Times New Roman" w:cs="Times New Roman"/>
          <w:sz w:val="28"/>
        </w:rPr>
        <w:t>14</w:t>
      </w:r>
      <w:r w:rsidRPr="00BE0539">
        <w:rPr>
          <w:rFonts w:ascii="Times New Roman" w:hAnsi="Times New Roman" w:cs="Times New Roman"/>
          <w:sz w:val="28"/>
        </w:rPr>
        <w:t>/</w:t>
      </w:r>
      <w:r w:rsidR="00F017E4">
        <w:rPr>
          <w:rFonts w:ascii="Times New Roman" w:hAnsi="Times New Roman" w:cs="Times New Roman"/>
          <w:sz w:val="28"/>
        </w:rPr>
        <w:t>18</w:t>
      </w:r>
    </w:p>
    <w:p w14:paraId="0DC776E0" w14:textId="77777777" w:rsidR="00BE0539" w:rsidRPr="00BE0539" w:rsidRDefault="00BE0539" w:rsidP="00BE0539">
      <w:pPr>
        <w:pBdr>
          <w:bottom w:val="single" w:sz="12" w:space="1" w:color="auto"/>
        </w:pBdr>
        <w:spacing w:after="0" w:line="240" w:lineRule="auto"/>
        <w:jc w:val="center"/>
        <w:rPr>
          <w:rFonts w:ascii="Times New Roman" w:hAnsi="Times New Roman" w:cs="Times New Roman"/>
        </w:rPr>
      </w:pPr>
    </w:p>
    <w:p w14:paraId="48DE65F3" w14:textId="4ADBFE1F" w:rsidR="00BE0539" w:rsidRDefault="00BE0539" w:rsidP="00BE0539">
      <w:pPr>
        <w:spacing w:after="0" w:line="240" w:lineRule="auto"/>
        <w:rPr>
          <w:rFonts w:ascii="Times New Roman" w:hAnsi="Times New Roman" w:cs="Times New Roman"/>
        </w:rPr>
      </w:pPr>
    </w:p>
    <w:p w14:paraId="74B0D488" w14:textId="6D40BF7B" w:rsidR="00BE0539" w:rsidRPr="00162141" w:rsidRDefault="00BE0539" w:rsidP="00BE0539">
      <w:pPr>
        <w:spacing w:after="0" w:line="240" w:lineRule="auto"/>
        <w:jc w:val="center"/>
        <w:rPr>
          <w:rFonts w:ascii="Times New Roman" w:hAnsi="Times New Roman" w:cs="Times New Roman"/>
          <w:b/>
          <w:sz w:val="24"/>
          <w:u w:val="single"/>
        </w:rPr>
      </w:pPr>
      <w:r w:rsidRPr="00162141">
        <w:rPr>
          <w:rFonts w:ascii="Times New Roman" w:hAnsi="Times New Roman" w:cs="Times New Roman"/>
          <w:b/>
          <w:sz w:val="24"/>
          <w:u w:val="single"/>
        </w:rPr>
        <w:t>ARTICLE I</w:t>
      </w:r>
    </w:p>
    <w:p w14:paraId="67FED388" w14:textId="3606005E" w:rsidR="00162141" w:rsidRDefault="00162141" w:rsidP="00BE0539">
      <w:pPr>
        <w:spacing w:after="0" w:line="240" w:lineRule="auto"/>
        <w:jc w:val="center"/>
        <w:rPr>
          <w:rFonts w:ascii="Times New Roman" w:hAnsi="Times New Roman" w:cs="Times New Roman"/>
          <w:b/>
          <w:sz w:val="24"/>
        </w:rPr>
      </w:pPr>
    </w:p>
    <w:p w14:paraId="1F48E892" w14:textId="65DBDED9" w:rsidR="00162141" w:rsidRDefault="00162141" w:rsidP="00BE0539">
      <w:pPr>
        <w:spacing w:after="0" w:line="240" w:lineRule="auto"/>
        <w:jc w:val="center"/>
        <w:rPr>
          <w:rFonts w:ascii="Times New Roman" w:hAnsi="Times New Roman" w:cs="Times New Roman"/>
          <w:b/>
          <w:sz w:val="24"/>
        </w:rPr>
      </w:pPr>
      <w:r>
        <w:rPr>
          <w:rFonts w:ascii="Times New Roman" w:hAnsi="Times New Roman" w:cs="Times New Roman"/>
          <w:b/>
          <w:sz w:val="24"/>
        </w:rPr>
        <w:t>Name</w:t>
      </w:r>
    </w:p>
    <w:p w14:paraId="5ACFCAE3" w14:textId="70A74E9D" w:rsidR="00162141" w:rsidRDefault="00162141" w:rsidP="00BE0539">
      <w:pPr>
        <w:spacing w:after="0" w:line="240" w:lineRule="auto"/>
        <w:jc w:val="center"/>
        <w:rPr>
          <w:rFonts w:ascii="Times New Roman" w:hAnsi="Times New Roman" w:cs="Times New Roman"/>
          <w:b/>
          <w:sz w:val="24"/>
        </w:rPr>
      </w:pPr>
    </w:p>
    <w:p w14:paraId="5D7FC94E" w14:textId="56A3B43C" w:rsidR="00162141" w:rsidRDefault="00162141" w:rsidP="00162141">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b/>
          <w:sz w:val="24"/>
        </w:rPr>
        <w:tab/>
      </w:r>
      <w:r>
        <w:rPr>
          <w:rFonts w:ascii="Times New Roman" w:hAnsi="Times New Roman" w:cs="Times New Roman"/>
          <w:sz w:val="24"/>
        </w:rPr>
        <w:t xml:space="preserve">The name of this </w:t>
      </w:r>
      <w:r w:rsidR="00194881">
        <w:rPr>
          <w:rFonts w:ascii="Times New Roman" w:hAnsi="Times New Roman" w:cs="Times New Roman"/>
          <w:sz w:val="24"/>
        </w:rPr>
        <w:t>Board</w:t>
      </w:r>
      <w:r>
        <w:rPr>
          <w:rFonts w:ascii="Times New Roman" w:hAnsi="Times New Roman" w:cs="Times New Roman"/>
          <w:sz w:val="24"/>
        </w:rPr>
        <w:t xml:space="preserve"> shall be the Board of Advisors of the Beta-Eta Chapter of Tau Kappa Epsilon Fraternity.</w:t>
      </w:r>
    </w:p>
    <w:p w14:paraId="2536EAFF" w14:textId="46E1ECF0" w:rsidR="00D42B05" w:rsidRDefault="00D42B05" w:rsidP="00162141">
      <w:pPr>
        <w:spacing w:after="0" w:line="240" w:lineRule="auto"/>
        <w:ind w:left="1440" w:hanging="1440"/>
        <w:rPr>
          <w:rFonts w:ascii="Times New Roman" w:hAnsi="Times New Roman" w:cs="Times New Roman"/>
          <w:sz w:val="24"/>
        </w:rPr>
      </w:pPr>
    </w:p>
    <w:p w14:paraId="644B84C8" w14:textId="367826F3" w:rsidR="00D42B05" w:rsidRDefault="00D42B05" w:rsidP="00D42B05">
      <w:pPr>
        <w:spacing w:after="0" w:line="240" w:lineRule="auto"/>
        <w:ind w:left="1440" w:hanging="1440"/>
        <w:jc w:val="center"/>
        <w:rPr>
          <w:rFonts w:ascii="Times New Roman" w:hAnsi="Times New Roman" w:cs="Times New Roman"/>
          <w:b/>
          <w:sz w:val="24"/>
          <w:u w:val="single"/>
        </w:rPr>
      </w:pPr>
      <w:r>
        <w:rPr>
          <w:rFonts w:ascii="Times New Roman" w:hAnsi="Times New Roman" w:cs="Times New Roman"/>
          <w:b/>
          <w:sz w:val="24"/>
          <w:u w:val="single"/>
        </w:rPr>
        <w:t>ARTICLE II</w:t>
      </w:r>
    </w:p>
    <w:p w14:paraId="3A7B0CF2" w14:textId="1DAC837F" w:rsidR="00D42B05" w:rsidRDefault="00D42B05" w:rsidP="00D42B05">
      <w:pPr>
        <w:spacing w:after="0" w:line="240" w:lineRule="auto"/>
        <w:ind w:left="1440" w:hanging="1440"/>
        <w:jc w:val="center"/>
        <w:rPr>
          <w:rFonts w:ascii="Times New Roman" w:hAnsi="Times New Roman" w:cs="Times New Roman"/>
          <w:b/>
          <w:sz w:val="24"/>
          <w:u w:val="single"/>
        </w:rPr>
      </w:pPr>
    </w:p>
    <w:p w14:paraId="7E3D61F8" w14:textId="0484E874" w:rsidR="00D42B05" w:rsidRPr="00D42B05" w:rsidRDefault="00D42B05" w:rsidP="00D42B05">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Purpose and Powers</w:t>
      </w:r>
    </w:p>
    <w:p w14:paraId="3BC6473D" w14:textId="40A7D1B1" w:rsidR="00162141" w:rsidRDefault="00162141" w:rsidP="00162141">
      <w:pPr>
        <w:spacing w:after="0" w:line="240" w:lineRule="auto"/>
        <w:ind w:left="1440" w:hanging="1440"/>
        <w:rPr>
          <w:rFonts w:ascii="Times New Roman" w:hAnsi="Times New Roman" w:cs="Times New Roman"/>
          <w:sz w:val="24"/>
        </w:rPr>
      </w:pPr>
    </w:p>
    <w:p w14:paraId="012447AD" w14:textId="5FA034EF" w:rsidR="00162141" w:rsidRDefault="00162141" w:rsidP="00162141">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194881">
        <w:rPr>
          <w:rFonts w:ascii="Times New Roman" w:hAnsi="Times New Roman" w:cs="Times New Roman"/>
          <w:b/>
          <w:sz w:val="24"/>
        </w:rPr>
        <w:t>1</w:t>
      </w:r>
      <w:r>
        <w:rPr>
          <w:rFonts w:ascii="Times New Roman" w:hAnsi="Times New Roman" w:cs="Times New Roman"/>
          <w:b/>
          <w:sz w:val="24"/>
        </w:rPr>
        <w:tab/>
      </w:r>
      <w:r>
        <w:rPr>
          <w:rFonts w:ascii="Times New Roman" w:hAnsi="Times New Roman" w:cs="Times New Roman"/>
          <w:sz w:val="24"/>
        </w:rPr>
        <w:t xml:space="preserve">The purpose of this </w:t>
      </w:r>
      <w:r w:rsidR="00194881">
        <w:rPr>
          <w:rFonts w:ascii="Times New Roman" w:hAnsi="Times New Roman" w:cs="Times New Roman"/>
          <w:sz w:val="24"/>
        </w:rPr>
        <w:t>B</w:t>
      </w:r>
      <w:r>
        <w:rPr>
          <w:rFonts w:ascii="Times New Roman" w:hAnsi="Times New Roman" w:cs="Times New Roman"/>
          <w:sz w:val="24"/>
        </w:rPr>
        <w:t xml:space="preserve">oard shall be to supervise the finances and property of </w:t>
      </w:r>
      <w:r w:rsidR="00370CED">
        <w:rPr>
          <w:rFonts w:ascii="Times New Roman" w:hAnsi="Times New Roman" w:cs="Times New Roman"/>
          <w:sz w:val="24"/>
        </w:rPr>
        <w:t>the Missouri C</w:t>
      </w:r>
      <w:bookmarkStart w:id="0" w:name="_GoBack"/>
      <w:bookmarkEnd w:id="0"/>
      <w:r w:rsidR="00370CED">
        <w:rPr>
          <w:rFonts w:ascii="Times New Roman" w:hAnsi="Times New Roman" w:cs="Times New Roman"/>
          <w:sz w:val="24"/>
        </w:rPr>
        <w:t xml:space="preserve">orporation of Missouri School of Mines (MSM) TEKE, Incorporated at the </w:t>
      </w:r>
      <w:r>
        <w:rPr>
          <w:rFonts w:ascii="Times New Roman" w:hAnsi="Times New Roman" w:cs="Times New Roman"/>
          <w:sz w:val="24"/>
        </w:rPr>
        <w:t>Beta-Eta Chapter of Tau Kappa Epsilon Fraternity (the “Chapter”)</w:t>
      </w:r>
      <w:r w:rsidR="00643225">
        <w:rPr>
          <w:rFonts w:ascii="Times New Roman" w:hAnsi="Times New Roman" w:cs="Times New Roman"/>
          <w:sz w:val="24"/>
        </w:rPr>
        <w:t xml:space="preserve"> </w:t>
      </w:r>
      <w:r w:rsidR="0035342F">
        <w:rPr>
          <w:rFonts w:ascii="Times New Roman" w:hAnsi="Times New Roman" w:cs="Times New Roman"/>
          <w:sz w:val="24"/>
        </w:rPr>
        <w:t xml:space="preserve">at the Missouri University of Science and Technology (the “University”) </w:t>
      </w:r>
      <w:r w:rsidR="00643225">
        <w:rPr>
          <w:rFonts w:ascii="Times New Roman" w:hAnsi="Times New Roman" w:cs="Times New Roman"/>
          <w:sz w:val="24"/>
        </w:rPr>
        <w:t>and</w:t>
      </w:r>
      <w:r>
        <w:rPr>
          <w:rFonts w:ascii="Times New Roman" w:hAnsi="Times New Roman" w:cs="Times New Roman"/>
          <w:sz w:val="24"/>
        </w:rPr>
        <w:t xml:space="preserve"> to provide guidance and counsel to the </w:t>
      </w:r>
      <w:r w:rsidR="00643225">
        <w:rPr>
          <w:rFonts w:ascii="Times New Roman" w:hAnsi="Times New Roman" w:cs="Times New Roman"/>
          <w:sz w:val="24"/>
        </w:rPr>
        <w:t>collegiate</w:t>
      </w:r>
      <w:r w:rsidR="00D42B05">
        <w:rPr>
          <w:rFonts w:ascii="Times New Roman" w:hAnsi="Times New Roman" w:cs="Times New Roman"/>
          <w:sz w:val="24"/>
        </w:rPr>
        <w:t xml:space="preserve"> members of the Chapter (the “active chapter”)</w:t>
      </w:r>
      <w:r w:rsidR="00643225">
        <w:rPr>
          <w:rFonts w:ascii="Times New Roman" w:hAnsi="Times New Roman" w:cs="Times New Roman"/>
          <w:sz w:val="24"/>
        </w:rPr>
        <w:t>.</w:t>
      </w:r>
    </w:p>
    <w:p w14:paraId="3AB7C122" w14:textId="36790A19" w:rsidR="00194881" w:rsidRDefault="00194881" w:rsidP="00370CED">
      <w:pPr>
        <w:spacing w:after="0" w:line="240" w:lineRule="auto"/>
        <w:rPr>
          <w:rFonts w:ascii="Times New Roman" w:hAnsi="Times New Roman" w:cs="Times New Roman"/>
          <w:sz w:val="24"/>
        </w:rPr>
      </w:pPr>
    </w:p>
    <w:p w14:paraId="72E2F656" w14:textId="46A4BF06" w:rsidR="00162141" w:rsidRDefault="00194881" w:rsidP="0048001C">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370CED">
        <w:rPr>
          <w:rFonts w:ascii="Times New Roman" w:hAnsi="Times New Roman" w:cs="Times New Roman"/>
          <w:b/>
          <w:sz w:val="24"/>
        </w:rPr>
        <w:t>2</w:t>
      </w:r>
      <w:r>
        <w:rPr>
          <w:rFonts w:ascii="Times New Roman" w:hAnsi="Times New Roman" w:cs="Times New Roman"/>
          <w:b/>
          <w:sz w:val="24"/>
        </w:rPr>
        <w:tab/>
      </w:r>
      <w:r>
        <w:rPr>
          <w:rFonts w:ascii="Times New Roman" w:hAnsi="Times New Roman" w:cs="Times New Roman"/>
          <w:sz w:val="24"/>
        </w:rPr>
        <w:t>The Board shall possess</w:t>
      </w:r>
      <w:r w:rsidR="00A633C4">
        <w:rPr>
          <w:rFonts w:ascii="Times New Roman" w:hAnsi="Times New Roman" w:cs="Times New Roman"/>
          <w:sz w:val="24"/>
        </w:rPr>
        <w:t xml:space="preserve"> and may exercise all of the powers as outlined in the International Constitution and Bylaws of Tau Kappa Epsilon Fraternity in </w:t>
      </w:r>
      <w:r w:rsidR="00A633C4">
        <w:rPr>
          <w:rFonts w:ascii="Times New Roman" w:hAnsi="Times New Roman" w:cs="Times New Roman"/>
          <w:i/>
          <w:sz w:val="24"/>
        </w:rPr>
        <w:t>The Black Book</w:t>
      </w:r>
      <w:r w:rsidR="00D047BB">
        <w:rPr>
          <w:rFonts w:ascii="Times New Roman" w:hAnsi="Times New Roman" w:cs="Times New Roman"/>
          <w:sz w:val="24"/>
        </w:rPr>
        <w:t>.</w:t>
      </w:r>
    </w:p>
    <w:p w14:paraId="22B9CD61" w14:textId="4D08C36D" w:rsidR="00F668FD" w:rsidRDefault="00F668FD" w:rsidP="0048001C">
      <w:pPr>
        <w:spacing w:after="0" w:line="240" w:lineRule="auto"/>
        <w:ind w:left="1440" w:hanging="1440"/>
        <w:rPr>
          <w:rFonts w:ascii="Times New Roman" w:hAnsi="Times New Roman" w:cs="Times New Roman"/>
          <w:sz w:val="24"/>
        </w:rPr>
      </w:pPr>
    </w:p>
    <w:p w14:paraId="643E077C" w14:textId="13BB1F0D" w:rsidR="00F668FD" w:rsidRPr="00F668FD" w:rsidRDefault="00F668FD" w:rsidP="0048001C">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370CED">
        <w:rPr>
          <w:rFonts w:ascii="Times New Roman" w:hAnsi="Times New Roman" w:cs="Times New Roman"/>
          <w:b/>
          <w:sz w:val="24"/>
        </w:rPr>
        <w:t>3</w:t>
      </w:r>
      <w:r>
        <w:rPr>
          <w:rFonts w:ascii="Times New Roman" w:hAnsi="Times New Roman" w:cs="Times New Roman"/>
          <w:sz w:val="24"/>
        </w:rPr>
        <w:tab/>
        <w:t xml:space="preserve">The Board shall have the power to adopt resolutions for the guidance of the officers and the management of the affairs of the Board, which resolutions shall not be inconsistent with these Bylaws, the International Constitution and Bylaws of Tau Kappa Epsilon Fraternity in </w:t>
      </w:r>
      <w:r>
        <w:rPr>
          <w:rFonts w:ascii="Times New Roman" w:hAnsi="Times New Roman" w:cs="Times New Roman"/>
          <w:i/>
          <w:sz w:val="24"/>
        </w:rPr>
        <w:t>The Black Book</w:t>
      </w:r>
      <w:r>
        <w:rPr>
          <w:rFonts w:ascii="Times New Roman" w:hAnsi="Times New Roman" w:cs="Times New Roman"/>
          <w:sz w:val="24"/>
        </w:rPr>
        <w:t>, or the laws of the State of Missouri.</w:t>
      </w:r>
    </w:p>
    <w:p w14:paraId="63D8230A" w14:textId="75C519AF" w:rsidR="0048001C" w:rsidRDefault="0048001C" w:rsidP="0048001C">
      <w:pPr>
        <w:spacing w:after="0" w:line="240" w:lineRule="auto"/>
        <w:ind w:left="1440" w:hanging="1440"/>
        <w:rPr>
          <w:rFonts w:ascii="Times New Roman" w:hAnsi="Times New Roman" w:cs="Times New Roman"/>
          <w:sz w:val="24"/>
        </w:rPr>
      </w:pPr>
    </w:p>
    <w:p w14:paraId="257753B9" w14:textId="5C243141" w:rsidR="0048001C" w:rsidRDefault="0048001C" w:rsidP="0048001C">
      <w:pPr>
        <w:spacing w:after="0" w:line="240" w:lineRule="auto"/>
        <w:ind w:left="1440" w:hanging="1440"/>
        <w:jc w:val="center"/>
        <w:rPr>
          <w:rFonts w:ascii="Times New Roman" w:hAnsi="Times New Roman" w:cs="Times New Roman"/>
          <w:sz w:val="24"/>
        </w:rPr>
      </w:pPr>
      <w:r>
        <w:rPr>
          <w:rFonts w:ascii="Times New Roman" w:hAnsi="Times New Roman" w:cs="Times New Roman"/>
          <w:b/>
          <w:sz w:val="24"/>
          <w:u w:val="single"/>
        </w:rPr>
        <w:t>ARTICLE III</w:t>
      </w:r>
    </w:p>
    <w:p w14:paraId="73826D97" w14:textId="6DB33808" w:rsidR="0048001C" w:rsidRDefault="0048001C" w:rsidP="0048001C">
      <w:pPr>
        <w:spacing w:after="0" w:line="240" w:lineRule="auto"/>
        <w:ind w:left="1440" w:hanging="1440"/>
        <w:jc w:val="center"/>
        <w:rPr>
          <w:rFonts w:ascii="Times New Roman" w:hAnsi="Times New Roman" w:cs="Times New Roman"/>
          <w:sz w:val="24"/>
        </w:rPr>
      </w:pPr>
    </w:p>
    <w:p w14:paraId="0F79869E" w14:textId="70B6DC91" w:rsidR="0048001C" w:rsidRDefault="0048001C" w:rsidP="0048001C">
      <w:pPr>
        <w:spacing w:after="0" w:line="240" w:lineRule="auto"/>
        <w:ind w:left="1440" w:hanging="1440"/>
        <w:jc w:val="center"/>
        <w:rPr>
          <w:rFonts w:ascii="Times New Roman" w:hAnsi="Times New Roman" w:cs="Times New Roman"/>
          <w:sz w:val="24"/>
        </w:rPr>
      </w:pPr>
      <w:r>
        <w:rPr>
          <w:rFonts w:ascii="Times New Roman" w:hAnsi="Times New Roman" w:cs="Times New Roman"/>
          <w:b/>
          <w:sz w:val="24"/>
        </w:rPr>
        <w:t>Membership</w:t>
      </w:r>
    </w:p>
    <w:p w14:paraId="3238A754" w14:textId="427816B6" w:rsidR="0048001C" w:rsidRDefault="0048001C" w:rsidP="0048001C">
      <w:pPr>
        <w:spacing w:after="0" w:line="240" w:lineRule="auto"/>
        <w:ind w:left="1440" w:hanging="1440"/>
        <w:jc w:val="center"/>
        <w:rPr>
          <w:rFonts w:ascii="Times New Roman" w:hAnsi="Times New Roman" w:cs="Times New Roman"/>
          <w:sz w:val="24"/>
        </w:rPr>
      </w:pPr>
    </w:p>
    <w:p w14:paraId="53A5C7AC" w14:textId="72F2A77D" w:rsidR="00730B38" w:rsidRDefault="0048001C" w:rsidP="00D047BB">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sz w:val="24"/>
        </w:rPr>
        <w:tab/>
        <w:t xml:space="preserve">Any collegiate </w:t>
      </w:r>
      <w:r w:rsidR="00DC4357">
        <w:rPr>
          <w:rFonts w:ascii="Times New Roman" w:hAnsi="Times New Roman" w:cs="Times New Roman"/>
          <w:sz w:val="24"/>
        </w:rPr>
        <w:t xml:space="preserve">or </w:t>
      </w:r>
      <w:r>
        <w:rPr>
          <w:rFonts w:ascii="Times New Roman" w:hAnsi="Times New Roman" w:cs="Times New Roman"/>
          <w:sz w:val="24"/>
        </w:rPr>
        <w:t>alumnus member of the Chapter</w:t>
      </w:r>
      <w:r w:rsidR="0098457B">
        <w:rPr>
          <w:rFonts w:ascii="Times New Roman" w:hAnsi="Times New Roman" w:cs="Times New Roman"/>
          <w:sz w:val="24"/>
        </w:rPr>
        <w:t xml:space="preserve"> or any</w:t>
      </w:r>
      <w:r w:rsidR="00DC4357">
        <w:rPr>
          <w:rFonts w:ascii="Times New Roman" w:hAnsi="Times New Roman" w:cs="Times New Roman"/>
          <w:sz w:val="24"/>
        </w:rPr>
        <w:t xml:space="preserve"> </w:t>
      </w:r>
      <w:r w:rsidR="00EC6B26">
        <w:rPr>
          <w:rFonts w:ascii="Times New Roman" w:hAnsi="Times New Roman" w:cs="Times New Roman"/>
          <w:sz w:val="24"/>
        </w:rPr>
        <w:t>individual unaffiliated with the Chapter</w:t>
      </w:r>
      <w:r w:rsidR="00DC4357">
        <w:rPr>
          <w:rFonts w:ascii="Times New Roman" w:hAnsi="Times New Roman" w:cs="Times New Roman"/>
          <w:sz w:val="24"/>
        </w:rPr>
        <w:t xml:space="preserve"> </w:t>
      </w:r>
      <w:r>
        <w:rPr>
          <w:rFonts w:ascii="Times New Roman" w:hAnsi="Times New Roman" w:cs="Times New Roman"/>
          <w:sz w:val="24"/>
        </w:rPr>
        <w:t>who remains in good standing with Tau Kappa Epsilon Fraternity (the “Fraternity”) shall be eligible for membership in this Board</w:t>
      </w:r>
      <w:r w:rsidR="00730B38">
        <w:rPr>
          <w:rFonts w:ascii="Times New Roman" w:hAnsi="Times New Roman" w:cs="Times New Roman"/>
          <w:sz w:val="24"/>
        </w:rPr>
        <w:t>.</w:t>
      </w:r>
    </w:p>
    <w:p w14:paraId="1F019229" w14:textId="1A50F315" w:rsidR="00D047BB" w:rsidRDefault="00D047BB" w:rsidP="00D047BB">
      <w:pPr>
        <w:spacing w:after="0" w:line="240" w:lineRule="auto"/>
        <w:ind w:left="1440" w:hanging="1440"/>
        <w:rPr>
          <w:rFonts w:ascii="Times New Roman" w:hAnsi="Times New Roman" w:cs="Times New Roman"/>
          <w:sz w:val="24"/>
        </w:rPr>
      </w:pPr>
    </w:p>
    <w:p w14:paraId="2E8A2B58" w14:textId="0001797E" w:rsidR="00D047BB" w:rsidRDefault="00D047BB" w:rsidP="00D047BB">
      <w:pPr>
        <w:spacing w:after="0" w:line="240" w:lineRule="auto"/>
        <w:ind w:left="1440" w:hanging="1440"/>
        <w:rPr>
          <w:rFonts w:ascii="Times New Roman" w:hAnsi="Times New Roman" w:cs="Times New Roman"/>
          <w:sz w:val="24"/>
        </w:rPr>
      </w:pPr>
      <w:r w:rsidRPr="00D047BB">
        <w:rPr>
          <w:rFonts w:ascii="Times New Roman" w:hAnsi="Times New Roman" w:cs="Times New Roman"/>
          <w:b/>
          <w:sz w:val="24"/>
        </w:rPr>
        <w:t>Section 2</w:t>
      </w:r>
      <w:r>
        <w:rPr>
          <w:rFonts w:ascii="Times New Roman" w:hAnsi="Times New Roman" w:cs="Times New Roman"/>
          <w:b/>
          <w:sz w:val="24"/>
        </w:rPr>
        <w:tab/>
      </w:r>
      <w:r>
        <w:rPr>
          <w:rFonts w:ascii="Times New Roman" w:hAnsi="Times New Roman" w:cs="Times New Roman"/>
          <w:sz w:val="24"/>
        </w:rPr>
        <w:t xml:space="preserve">The Board shall consist of the elected alumni officers, the President of the Alumni Association of the Beta-Eta Chapter of Tau Kappa Epsilon Fraternity (the </w:t>
      </w:r>
      <w:r>
        <w:rPr>
          <w:rFonts w:ascii="Times New Roman" w:hAnsi="Times New Roman" w:cs="Times New Roman"/>
          <w:sz w:val="24"/>
        </w:rPr>
        <w:lastRenderedPageBreak/>
        <w:t xml:space="preserve">“Alumni Association”), </w:t>
      </w:r>
      <w:r w:rsidR="00D42C59">
        <w:rPr>
          <w:rFonts w:ascii="Times New Roman" w:hAnsi="Times New Roman" w:cs="Times New Roman"/>
          <w:sz w:val="24"/>
        </w:rPr>
        <w:t>t</w:t>
      </w:r>
      <w:r>
        <w:rPr>
          <w:rFonts w:ascii="Times New Roman" w:hAnsi="Times New Roman" w:cs="Times New Roman"/>
          <w:sz w:val="24"/>
        </w:rPr>
        <w:t xml:space="preserve">he </w:t>
      </w:r>
      <w:proofErr w:type="spellStart"/>
      <w:r>
        <w:rPr>
          <w:rFonts w:ascii="Times New Roman" w:hAnsi="Times New Roman" w:cs="Times New Roman"/>
          <w:sz w:val="24"/>
        </w:rPr>
        <w:t>Prytanis</w:t>
      </w:r>
      <w:proofErr w:type="spellEnd"/>
      <w:r>
        <w:rPr>
          <w:rFonts w:ascii="Times New Roman" w:hAnsi="Times New Roman" w:cs="Times New Roman"/>
          <w:sz w:val="24"/>
        </w:rPr>
        <w:t xml:space="preserve"> (President) and </w:t>
      </w:r>
      <w:proofErr w:type="spellStart"/>
      <w:r>
        <w:rPr>
          <w:rFonts w:ascii="Times New Roman" w:hAnsi="Times New Roman" w:cs="Times New Roman"/>
          <w:sz w:val="24"/>
        </w:rPr>
        <w:t>Crysophylos</w:t>
      </w:r>
      <w:proofErr w:type="spellEnd"/>
      <w:r>
        <w:rPr>
          <w:rFonts w:ascii="Times New Roman" w:hAnsi="Times New Roman" w:cs="Times New Roman"/>
          <w:sz w:val="24"/>
        </w:rPr>
        <w:t xml:space="preserve"> (Treasurer) of the active chapter, and any additional members-at-large that the Board elects to add by </w:t>
      </w:r>
      <w:r w:rsidR="00614933">
        <w:rPr>
          <w:rFonts w:ascii="Times New Roman" w:hAnsi="Times New Roman" w:cs="Times New Roman"/>
          <w:sz w:val="24"/>
        </w:rPr>
        <w:t xml:space="preserve">a </w:t>
      </w:r>
      <w:r>
        <w:rPr>
          <w:rFonts w:ascii="Times New Roman" w:hAnsi="Times New Roman" w:cs="Times New Roman"/>
          <w:sz w:val="24"/>
        </w:rPr>
        <w:t>majority vote</w:t>
      </w:r>
      <w:r w:rsidR="00614933">
        <w:rPr>
          <w:rFonts w:ascii="Times New Roman" w:hAnsi="Times New Roman" w:cs="Times New Roman"/>
          <w:sz w:val="24"/>
        </w:rPr>
        <w:t xml:space="preserve"> of members</w:t>
      </w:r>
      <w:r>
        <w:rPr>
          <w:rFonts w:ascii="Times New Roman" w:hAnsi="Times New Roman" w:cs="Times New Roman"/>
          <w:sz w:val="24"/>
        </w:rPr>
        <w:t>.</w:t>
      </w:r>
    </w:p>
    <w:p w14:paraId="322A17F0" w14:textId="13E51E05" w:rsidR="00F203CF" w:rsidRDefault="00F203CF" w:rsidP="00D047BB">
      <w:pPr>
        <w:spacing w:after="0" w:line="240" w:lineRule="auto"/>
        <w:ind w:left="1440" w:hanging="1440"/>
        <w:rPr>
          <w:rFonts w:ascii="Times New Roman" w:hAnsi="Times New Roman" w:cs="Times New Roman"/>
          <w:sz w:val="24"/>
        </w:rPr>
      </w:pPr>
    </w:p>
    <w:p w14:paraId="57BD5266" w14:textId="0EA1FA96" w:rsidR="00F203CF" w:rsidRPr="00F203CF" w:rsidRDefault="00F203CF" w:rsidP="00D047BB">
      <w:pPr>
        <w:spacing w:after="0" w:line="240" w:lineRule="auto"/>
        <w:ind w:left="1440" w:hanging="1440"/>
        <w:rPr>
          <w:rFonts w:ascii="Times New Roman" w:hAnsi="Times New Roman" w:cs="Times New Roman"/>
          <w:sz w:val="24"/>
        </w:rPr>
      </w:pPr>
      <w:r w:rsidRPr="00F203CF">
        <w:rPr>
          <w:rFonts w:ascii="Times New Roman" w:hAnsi="Times New Roman" w:cs="Times New Roman"/>
          <w:b/>
          <w:sz w:val="24"/>
        </w:rPr>
        <w:t>Section 3</w:t>
      </w:r>
      <w:r>
        <w:rPr>
          <w:rFonts w:ascii="Times New Roman" w:hAnsi="Times New Roman" w:cs="Times New Roman"/>
          <w:b/>
          <w:sz w:val="24"/>
        </w:rPr>
        <w:tab/>
      </w:r>
      <w:r>
        <w:rPr>
          <w:rFonts w:ascii="Times New Roman" w:hAnsi="Times New Roman" w:cs="Times New Roman"/>
          <w:sz w:val="24"/>
        </w:rPr>
        <w:t>Each member of the Board, regardless of collegiate or alumnus status, shall be entitled to full membership rights.</w:t>
      </w:r>
    </w:p>
    <w:p w14:paraId="3C75795A" w14:textId="77777777" w:rsidR="0048001C" w:rsidRDefault="0048001C" w:rsidP="0048001C">
      <w:pPr>
        <w:spacing w:after="0" w:line="240" w:lineRule="auto"/>
        <w:ind w:left="1440" w:hanging="1440"/>
        <w:rPr>
          <w:rFonts w:ascii="Times New Roman" w:hAnsi="Times New Roman" w:cs="Times New Roman"/>
          <w:sz w:val="24"/>
        </w:rPr>
      </w:pPr>
    </w:p>
    <w:p w14:paraId="140C0BC0" w14:textId="7852115D" w:rsidR="0048001C" w:rsidRDefault="0048001C" w:rsidP="0048001C">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F203CF">
        <w:rPr>
          <w:rFonts w:ascii="Times New Roman" w:hAnsi="Times New Roman" w:cs="Times New Roman"/>
          <w:b/>
          <w:sz w:val="24"/>
        </w:rPr>
        <w:t>4</w:t>
      </w:r>
      <w:r>
        <w:rPr>
          <w:rFonts w:ascii="Times New Roman" w:hAnsi="Times New Roman" w:cs="Times New Roman"/>
          <w:sz w:val="24"/>
        </w:rPr>
        <w:tab/>
      </w:r>
      <w:r w:rsidR="00730B38">
        <w:rPr>
          <w:rFonts w:ascii="Times New Roman" w:hAnsi="Times New Roman" w:cs="Times New Roman"/>
          <w:sz w:val="24"/>
        </w:rPr>
        <w:t xml:space="preserve">Upon the death of a member or upon the termination of his </w:t>
      </w:r>
      <w:r w:rsidR="00EF73C3">
        <w:rPr>
          <w:rFonts w:ascii="Times New Roman" w:hAnsi="Times New Roman" w:cs="Times New Roman"/>
          <w:sz w:val="24"/>
        </w:rPr>
        <w:t xml:space="preserve">or her </w:t>
      </w:r>
      <w:r w:rsidR="00730B38">
        <w:rPr>
          <w:rFonts w:ascii="Times New Roman" w:hAnsi="Times New Roman" w:cs="Times New Roman"/>
          <w:sz w:val="24"/>
        </w:rPr>
        <w:t xml:space="preserve">membership from the Fraternity, his </w:t>
      </w:r>
      <w:r w:rsidR="00EF73C3">
        <w:rPr>
          <w:rFonts w:ascii="Times New Roman" w:hAnsi="Times New Roman" w:cs="Times New Roman"/>
          <w:sz w:val="24"/>
        </w:rPr>
        <w:t xml:space="preserve">or her </w:t>
      </w:r>
      <w:r w:rsidR="00730B38">
        <w:rPr>
          <w:rFonts w:ascii="Times New Roman" w:hAnsi="Times New Roman" w:cs="Times New Roman"/>
          <w:sz w:val="24"/>
        </w:rPr>
        <w:t>membership in this Board shall cease.</w:t>
      </w:r>
    </w:p>
    <w:p w14:paraId="529D2464" w14:textId="7189FD7F" w:rsidR="00F203CF" w:rsidRDefault="00F203CF" w:rsidP="0048001C">
      <w:pPr>
        <w:spacing w:after="0" w:line="240" w:lineRule="auto"/>
        <w:ind w:left="1440" w:hanging="1440"/>
        <w:rPr>
          <w:rFonts w:ascii="Times New Roman" w:hAnsi="Times New Roman" w:cs="Times New Roman"/>
          <w:sz w:val="24"/>
        </w:rPr>
      </w:pPr>
    </w:p>
    <w:p w14:paraId="55CEE3ED" w14:textId="6A129D61" w:rsidR="00F203CF" w:rsidRDefault="00F203CF" w:rsidP="00F203CF">
      <w:pPr>
        <w:spacing w:after="0" w:line="240" w:lineRule="auto"/>
        <w:ind w:left="1440" w:hanging="1440"/>
        <w:jc w:val="center"/>
        <w:rPr>
          <w:rFonts w:ascii="Times New Roman" w:hAnsi="Times New Roman" w:cs="Times New Roman"/>
          <w:sz w:val="24"/>
        </w:rPr>
      </w:pPr>
      <w:r>
        <w:rPr>
          <w:rFonts w:ascii="Times New Roman" w:hAnsi="Times New Roman" w:cs="Times New Roman"/>
          <w:b/>
          <w:sz w:val="24"/>
          <w:u w:val="single"/>
        </w:rPr>
        <w:t>ARTICLE IV</w:t>
      </w:r>
    </w:p>
    <w:p w14:paraId="672C85B3" w14:textId="321220B6" w:rsidR="00F203CF" w:rsidRDefault="00F203CF" w:rsidP="00F203CF">
      <w:pPr>
        <w:spacing w:after="0" w:line="240" w:lineRule="auto"/>
        <w:ind w:left="1440" w:hanging="1440"/>
        <w:jc w:val="center"/>
        <w:rPr>
          <w:rFonts w:ascii="Times New Roman" w:hAnsi="Times New Roman" w:cs="Times New Roman"/>
          <w:sz w:val="24"/>
        </w:rPr>
      </w:pPr>
    </w:p>
    <w:p w14:paraId="7C7DA32E" w14:textId="5A1879F6" w:rsidR="00F203CF" w:rsidRDefault="00F203CF" w:rsidP="00F203CF">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Meetings of Members</w:t>
      </w:r>
    </w:p>
    <w:p w14:paraId="780BB9D7" w14:textId="77777777" w:rsidR="00F203CF" w:rsidRPr="00F203CF" w:rsidRDefault="00F203CF" w:rsidP="00F203CF">
      <w:pPr>
        <w:spacing w:after="0" w:line="240" w:lineRule="auto"/>
        <w:ind w:left="1440" w:hanging="1440"/>
        <w:jc w:val="center"/>
        <w:rPr>
          <w:rFonts w:ascii="Times New Roman" w:hAnsi="Times New Roman" w:cs="Times New Roman"/>
          <w:b/>
          <w:sz w:val="24"/>
        </w:rPr>
      </w:pPr>
    </w:p>
    <w:p w14:paraId="18E325EB" w14:textId="095A043D" w:rsidR="00162141" w:rsidRDefault="00F203CF"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b/>
          <w:sz w:val="24"/>
        </w:rPr>
        <w:tab/>
      </w:r>
      <w:r>
        <w:rPr>
          <w:rFonts w:ascii="Times New Roman" w:hAnsi="Times New Roman" w:cs="Times New Roman"/>
          <w:sz w:val="24"/>
        </w:rPr>
        <w:t xml:space="preserve">All meetings of members shall be held at the Chapter’s </w:t>
      </w:r>
      <w:r w:rsidR="00C372AC">
        <w:rPr>
          <w:rFonts w:ascii="Times New Roman" w:hAnsi="Times New Roman" w:cs="Times New Roman"/>
          <w:sz w:val="24"/>
        </w:rPr>
        <w:t>property</w:t>
      </w:r>
      <w:r>
        <w:rPr>
          <w:rFonts w:ascii="Times New Roman" w:hAnsi="Times New Roman" w:cs="Times New Roman"/>
          <w:sz w:val="24"/>
        </w:rPr>
        <w:t xml:space="preserve"> at 3 Fraternity Drive, Rolla, MO 65401 or at any other time and place specified by the </w:t>
      </w:r>
      <w:r w:rsidR="00830754">
        <w:rPr>
          <w:rFonts w:ascii="Times New Roman" w:hAnsi="Times New Roman" w:cs="Times New Roman"/>
          <w:sz w:val="24"/>
        </w:rPr>
        <w:t xml:space="preserve">Chairman or by a majority of the Board’s </w:t>
      </w:r>
      <w:r w:rsidR="0035342F">
        <w:rPr>
          <w:rFonts w:ascii="Times New Roman" w:hAnsi="Times New Roman" w:cs="Times New Roman"/>
          <w:sz w:val="24"/>
        </w:rPr>
        <w:t>members</w:t>
      </w:r>
      <w:r w:rsidR="00830754">
        <w:rPr>
          <w:rFonts w:ascii="Times New Roman" w:hAnsi="Times New Roman" w:cs="Times New Roman"/>
          <w:sz w:val="24"/>
        </w:rPr>
        <w:t xml:space="preserve">. Meetings </w:t>
      </w:r>
      <w:r w:rsidR="00A3226B">
        <w:rPr>
          <w:rFonts w:ascii="Times New Roman" w:hAnsi="Times New Roman" w:cs="Times New Roman"/>
          <w:sz w:val="24"/>
        </w:rPr>
        <w:t xml:space="preserve">of members </w:t>
      </w:r>
      <w:r w:rsidR="00830754">
        <w:rPr>
          <w:rFonts w:ascii="Times New Roman" w:hAnsi="Times New Roman" w:cs="Times New Roman"/>
          <w:sz w:val="24"/>
        </w:rPr>
        <w:t>may also be held via conference call, and any members participating in a meeting by such means shall be considered present.</w:t>
      </w:r>
    </w:p>
    <w:p w14:paraId="161E0E43" w14:textId="1A15E7C0" w:rsidR="00830754" w:rsidRDefault="00830754" w:rsidP="00F203CF">
      <w:pPr>
        <w:spacing w:after="0" w:line="240" w:lineRule="auto"/>
        <w:ind w:left="1440" w:hanging="1440"/>
        <w:rPr>
          <w:rFonts w:ascii="Times New Roman" w:hAnsi="Times New Roman" w:cs="Times New Roman"/>
          <w:sz w:val="24"/>
        </w:rPr>
      </w:pPr>
    </w:p>
    <w:p w14:paraId="55686832" w14:textId="1D317713" w:rsidR="00830754" w:rsidRDefault="00830754" w:rsidP="00F203CF">
      <w:pPr>
        <w:spacing w:after="0" w:line="240" w:lineRule="auto"/>
        <w:ind w:left="1440" w:hanging="1440"/>
        <w:rPr>
          <w:rFonts w:ascii="Times New Roman" w:hAnsi="Times New Roman" w:cs="Times New Roman"/>
          <w:sz w:val="24"/>
        </w:rPr>
      </w:pPr>
      <w:r w:rsidRPr="00830754">
        <w:rPr>
          <w:rFonts w:ascii="Times New Roman" w:hAnsi="Times New Roman" w:cs="Times New Roman"/>
          <w:b/>
          <w:sz w:val="24"/>
        </w:rPr>
        <w:t>Section 2</w:t>
      </w:r>
      <w:r>
        <w:rPr>
          <w:rFonts w:ascii="Times New Roman" w:hAnsi="Times New Roman" w:cs="Times New Roman"/>
          <w:b/>
          <w:sz w:val="24"/>
        </w:rPr>
        <w:tab/>
      </w:r>
      <w:r>
        <w:rPr>
          <w:rFonts w:ascii="Times New Roman" w:hAnsi="Times New Roman" w:cs="Times New Roman"/>
          <w:sz w:val="24"/>
        </w:rPr>
        <w:t>At least</w:t>
      </w:r>
      <w:r w:rsidR="002E35D5">
        <w:rPr>
          <w:rFonts w:ascii="Times New Roman" w:hAnsi="Times New Roman" w:cs="Times New Roman"/>
          <w:sz w:val="24"/>
        </w:rPr>
        <w:t xml:space="preserve"> four</w:t>
      </w:r>
      <w:r w:rsidR="0035342F">
        <w:rPr>
          <w:rFonts w:ascii="Times New Roman" w:hAnsi="Times New Roman" w:cs="Times New Roman"/>
          <w:sz w:val="24"/>
        </w:rPr>
        <w:t xml:space="preserve"> (</w:t>
      </w:r>
      <w:r w:rsidR="002E35D5">
        <w:rPr>
          <w:rFonts w:ascii="Times New Roman" w:hAnsi="Times New Roman" w:cs="Times New Roman"/>
          <w:sz w:val="24"/>
        </w:rPr>
        <w:t>4</w:t>
      </w:r>
      <w:r w:rsidR="0035342F">
        <w:rPr>
          <w:rFonts w:ascii="Times New Roman" w:hAnsi="Times New Roman" w:cs="Times New Roman"/>
          <w:sz w:val="24"/>
        </w:rPr>
        <w:t>)</w:t>
      </w:r>
      <w:r>
        <w:rPr>
          <w:rFonts w:ascii="Times New Roman" w:hAnsi="Times New Roman" w:cs="Times New Roman"/>
          <w:sz w:val="24"/>
        </w:rPr>
        <w:t xml:space="preserve"> </w:t>
      </w:r>
      <w:r w:rsidR="002E35D5">
        <w:rPr>
          <w:rFonts w:ascii="Times New Roman" w:hAnsi="Times New Roman" w:cs="Times New Roman"/>
          <w:sz w:val="24"/>
        </w:rPr>
        <w:t xml:space="preserve">regular </w:t>
      </w:r>
      <w:r>
        <w:rPr>
          <w:rFonts w:ascii="Times New Roman" w:hAnsi="Times New Roman" w:cs="Times New Roman"/>
          <w:sz w:val="24"/>
        </w:rPr>
        <w:t>meeting</w:t>
      </w:r>
      <w:r w:rsidR="002E35D5">
        <w:rPr>
          <w:rFonts w:ascii="Times New Roman" w:hAnsi="Times New Roman" w:cs="Times New Roman"/>
          <w:sz w:val="24"/>
        </w:rPr>
        <w:t>s</w:t>
      </w:r>
      <w:r>
        <w:rPr>
          <w:rFonts w:ascii="Times New Roman" w:hAnsi="Times New Roman" w:cs="Times New Roman"/>
          <w:sz w:val="24"/>
        </w:rPr>
        <w:t xml:space="preserve"> </w:t>
      </w:r>
      <w:r w:rsidR="00A3226B">
        <w:rPr>
          <w:rFonts w:ascii="Times New Roman" w:hAnsi="Times New Roman" w:cs="Times New Roman"/>
          <w:sz w:val="24"/>
        </w:rPr>
        <w:t xml:space="preserve">of members </w:t>
      </w:r>
      <w:r>
        <w:rPr>
          <w:rFonts w:ascii="Times New Roman" w:hAnsi="Times New Roman" w:cs="Times New Roman"/>
          <w:sz w:val="24"/>
        </w:rPr>
        <w:t xml:space="preserve">shall be conducted </w:t>
      </w:r>
      <w:r w:rsidR="002E35D5">
        <w:rPr>
          <w:rFonts w:ascii="Times New Roman" w:hAnsi="Times New Roman" w:cs="Times New Roman"/>
          <w:sz w:val="24"/>
        </w:rPr>
        <w:t>every</w:t>
      </w:r>
      <w:r>
        <w:rPr>
          <w:rFonts w:ascii="Times New Roman" w:hAnsi="Times New Roman" w:cs="Times New Roman"/>
          <w:sz w:val="24"/>
        </w:rPr>
        <w:t xml:space="preserve"> calendar year</w:t>
      </w:r>
      <w:r w:rsidR="0035342F">
        <w:rPr>
          <w:rFonts w:ascii="Times New Roman" w:hAnsi="Times New Roman" w:cs="Times New Roman"/>
          <w:sz w:val="24"/>
        </w:rPr>
        <w:t xml:space="preserve">. Two (2) of the </w:t>
      </w:r>
      <w:r w:rsidR="002E35D5">
        <w:rPr>
          <w:rFonts w:ascii="Times New Roman" w:hAnsi="Times New Roman" w:cs="Times New Roman"/>
          <w:sz w:val="24"/>
        </w:rPr>
        <w:t>regular</w:t>
      </w:r>
      <w:r w:rsidR="0035342F">
        <w:rPr>
          <w:rFonts w:ascii="Times New Roman" w:hAnsi="Times New Roman" w:cs="Times New Roman"/>
          <w:sz w:val="24"/>
        </w:rPr>
        <w:t xml:space="preserve"> meetings </w:t>
      </w:r>
      <w:r w:rsidR="00A3226B">
        <w:rPr>
          <w:rFonts w:ascii="Times New Roman" w:hAnsi="Times New Roman" w:cs="Times New Roman"/>
          <w:sz w:val="24"/>
        </w:rPr>
        <w:t xml:space="preserve">of members </w:t>
      </w:r>
      <w:r w:rsidR="00C656E3">
        <w:rPr>
          <w:rFonts w:ascii="Times New Roman" w:hAnsi="Times New Roman" w:cs="Times New Roman"/>
          <w:sz w:val="24"/>
        </w:rPr>
        <w:t>s</w:t>
      </w:r>
      <w:r w:rsidR="0035342F">
        <w:rPr>
          <w:rFonts w:ascii="Times New Roman" w:hAnsi="Times New Roman" w:cs="Times New Roman"/>
          <w:sz w:val="24"/>
        </w:rPr>
        <w:t>hall occur during the University events of St. Pat’s</w:t>
      </w:r>
      <w:r w:rsidR="002E35D5">
        <w:rPr>
          <w:rFonts w:ascii="Times New Roman" w:hAnsi="Times New Roman" w:cs="Times New Roman"/>
          <w:sz w:val="24"/>
        </w:rPr>
        <w:t xml:space="preserve"> and Homecoming</w:t>
      </w:r>
      <w:r w:rsidR="00C656E3">
        <w:rPr>
          <w:rFonts w:ascii="Times New Roman" w:hAnsi="Times New Roman" w:cs="Times New Roman"/>
          <w:sz w:val="24"/>
        </w:rPr>
        <w:t xml:space="preserve"> every calendar year</w:t>
      </w:r>
      <w:r w:rsidR="002E35D5">
        <w:rPr>
          <w:rFonts w:ascii="Times New Roman" w:hAnsi="Times New Roman" w:cs="Times New Roman"/>
          <w:sz w:val="24"/>
        </w:rPr>
        <w:t>, unless otherwise specified by the Chairman or by a majority of the Board’s members.</w:t>
      </w:r>
    </w:p>
    <w:p w14:paraId="7038B990" w14:textId="4B33C877" w:rsidR="002E35D5" w:rsidRDefault="002E35D5" w:rsidP="00F203CF">
      <w:pPr>
        <w:spacing w:after="0" w:line="240" w:lineRule="auto"/>
        <w:ind w:left="1440" w:hanging="1440"/>
        <w:rPr>
          <w:rFonts w:ascii="Times New Roman" w:hAnsi="Times New Roman" w:cs="Times New Roman"/>
          <w:sz w:val="24"/>
        </w:rPr>
      </w:pPr>
    </w:p>
    <w:p w14:paraId="1C9E6083" w14:textId="1DB38B91" w:rsidR="002E35D5" w:rsidRPr="002E35D5" w:rsidRDefault="002E35D5"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Section 3</w:t>
      </w:r>
      <w:r>
        <w:rPr>
          <w:rFonts w:ascii="Times New Roman" w:hAnsi="Times New Roman" w:cs="Times New Roman"/>
          <w:sz w:val="24"/>
        </w:rPr>
        <w:tab/>
        <w:t xml:space="preserve">Notice of a regular meeting of members shall be given </w:t>
      </w:r>
      <w:r w:rsidR="00C656E3">
        <w:rPr>
          <w:rFonts w:ascii="Times New Roman" w:hAnsi="Times New Roman" w:cs="Times New Roman"/>
          <w:sz w:val="24"/>
        </w:rPr>
        <w:t xml:space="preserve">by the Chairman or the Secretary </w:t>
      </w:r>
      <w:r>
        <w:rPr>
          <w:rFonts w:ascii="Times New Roman" w:hAnsi="Times New Roman" w:cs="Times New Roman"/>
          <w:sz w:val="24"/>
        </w:rPr>
        <w:t xml:space="preserve">to the full membership of the Board and active chapter at least one (1) week </w:t>
      </w:r>
      <w:r w:rsidR="00C656E3">
        <w:rPr>
          <w:rFonts w:ascii="Times New Roman" w:hAnsi="Times New Roman" w:cs="Times New Roman"/>
          <w:sz w:val="24"/>
        </w:rPr>
        <w:t>prior to the day of the regular meeting</w:t>
      </w:r>
      <w:r>
        <w:rPr>
          <w:rFonts w:ascii="Times New Roman" w:hAnsi="Times New Roman" w:cs="Times New Roman"/>
          <w:sz w:val="24"/>
        </w:rPr>
        <w:t>.</w:t>
      </w:r>
    </w:p>
    <w:p w14:paraId="07CB5B2B" w14:textId="1F754868" w:rsidR="0035342F" w:rsidRDefault="0035342F" w:rsidP="00F203CF">
      <w:pPr>
        <w:spacing w:after="0" w:line="240" w:lineRule="auto"/>
        <w:ind w:left="1440" w:hanging="1440"/>
        <w:rPr>
          <w:rFonts w:ascii="Times New Roman" w:hAnsi="Times New Roman" w:cs="Times New Roman"/>
          <w:sz w:val="24"/>
        </w:rPr>
      </w:pPr>
    </w:p>
    <w:p w14:paraId="716771B4" w14:textId="016603C3" w:rsidR="0035342F" w:rsidRDefault="0035342F" w:rsidP="00F203CF">
      <w:pPr>
        <w:spacing w:after="0" w:line="240" w:lineRule="auto"/>
        <w:ind w:left="1440" w:hanging="1440"/>
        <w:rPr>
          <w:rFonts w:ascii="Times New Roman" w:hAnsi="Times New Roman" w:cs="Times New Roman"/>
          <w:sz w:val="24"/>
        </w:rPr>
      </w:pPr>
      <w:r w:rsidRPr="0035342F">
        <w:rPr>
          <w:rFonts w:ascii="Times New Roman" w:hAnsi="Times New Roman" w:cs="Times New Roman"/>
          <w:b/>
          <w:sz w:val="24"/>
        </w:rPr>
        <w:t xml:space="preserve">Section </w:t>
      </w:r>
      <w:r w:rsidR="00C656E3">
        <w:rPr>
          <w:rFonts w:ascii="Times New Roman" w:hAnsi="Times New Roman" w:cs="Times New Roman"/>
          <w:b/>
          <w:sz w:val="24"/>
        </w:rPr>
        <w:t>4</w:t>
      </w:r>
      <w:r>
        <w:rPr>
          <w:rFonts w:ascii="Times New Roman" w:hAnsi="Times New Roman" w:cs="Times New Roman"/>
          <w:b/>
          <w:sz w:val="24"/>
        </w:rPr>
        <w:tab/>
      </w:r>
      <w:r>
        <w:rPr>
          <w:rFonts w:ascii="Times New Roman" w:hAnsi="Times New Roman" w:cs="Times New Roman"/>
          <w:sz w:val="24"/>
        </w:rPr>
        <w:t>Special meetings of members may be called at any time for any purpose either by the Chairman or by the request of a majority of the Board’s members.</w:t>
      </w:r>
    </w:p>
    <w:p w14:paraId="0CE27690" w14:textId="66EB1C92" w:rsidR="002E35D5" w:rsidRDefault="002E35D5" w:rsidP="00F203CF">
      <w:pPr>
        <w:spacing w:after="0" w:line="240" w:lineRule="auto"/>
        <w:ind w:left="1440" w:hanging="1440"/>
        <w:rPr>
          <w:rFonts w:ascii="Times New Roman" w:hAnsi="Times New Roman" w:cs="Times New Roman"/>
          <w:sz w:val="24"/>
        </w:rPr>
      </w:pPr>
    </w:p>
    <w:p w14:paraId="64B3F7F6" w14:textId="03B93BC1" w:rsidR="002E35D5" w:rsidRPr="002E35D5" w:rsidRDefault="002E35D5"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C656E3">
        <w:rPr>
          <w:rFonts w:ascii="Times New Roman" w:hAnsi="Times New Roman" w:cs="Times New Roman"/>
          <w:b/>
          <w:sz w:val="24"/>
        </w:rPr>
        <w:t>5</w:t>
      </w:r>
      <w:r>
        <w:rPr>
          <w:rFonts w:ascii="Times New Roman" w:hAnsi="Times New Roman" w:cs="Times New Roman"/>
          <w:sz w:val="24"/>
        </w:rPr>
        <w:tab/>
        <w:t>Notice of a special meeting of members shall be given</w:t>
      </w:r>
      <w:r w:rsidR="00C656E3">
        <w:rPr>
          <w:rFonts w:ascii="Times New Roman" w:hAnsi="Times New Roman" w:cs="Times New Roman"/>
          <w:sz w:val="24"/>
        </w:rPr>
        <w:t xml:space="preserve"> by the Chairman or the Secretary</w:t>
      </w:r>
      <w:r>
        <w:rPr>
          <w:rFonts w:ascii="Times New Roman" w:hAnsi="Times New Roman" w:cs="Times New Roman"/>
          <w:sz w:val="24"/>
        </w:rPr>
        <w:t xml:space="preserve"> to the full membership of the Board and active chapter at least twenty-four (24) hours</w:t>
      </w:r>
      <w:r w:rsidR="00C656E3">
        <w:rPr>
          <w:rFonts w:ascii="Times New Roman" w:hAnsi="Times New Roman" w:cs="Times New Roman"/>
          <w:sz w:val="24"/>
        </w:rPr>
        <w:t xml:space="preserve"> prior to the time of the special meeting.</w:t>
      </w:r>
    </w:p>
    <w:p w14:paraId="6B40779B" w14:textId="23396960" w:rsidR="0035342F" w:rsidRDefault="0035342F" w:rsidP="00F203CF">
      <w:pPr>
        <w:spacing w:after="0" w:line="240" w:lineRule="auto"/>
        <w:ind w:left="1440" w:hanging="1440"/>
        <w:rPr>
          <w:rFonts w:ascii="Times New Roman" w:hAnsi="Times New Roman" w:cs="Times New Roman"/>
          <w:sz w:val="24"/>
        </w:rPr>
      </w:pPr>
    </w:p>
    <w:p w14:paraId="6C8C4949" w14:textId="09938642" w:rsidR="0035342F" w:rsidRDefault="0035342F"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C656E3">
        <w:rPr>
          <w:rFonts w:ascii="Times New Roman" w:hAnsi="Times New Roman" w:cs="Times New Roman"/>
          <w:b/>
          <w:sz w:val="24"/>
        </w:rPr>
        <w:t>6</w:t>
      </w:r>
      <w:r>
        <w:rPr>
          <w:rFonts w:ascii="Times New Roman" w:hAnsi="Times New Roman" w:cs="Times New Roman"/>
          <w:sz w:val="24"/>
        </w:rPr>
        <w:tab/>
      </w:r>
      <w:r w:rsidR="000F2F0E">
        <w:rPr>
          <w:rFonts w:ascii="Times New Roman" w:hAnsi="Times New Roman" w:cs="Times New Roman"/>
          <w:sz w:val="24"/>
        </w:rPr>
        <w:t>Any meeting</w:t>
      </w:r>
      <w:r w:rsidR="00C656E3">
        <w:rPr>
          <w:rFonts w:ascii="Times New Roman" w:hAnsi="Times New Roman" w:cs="Times New Roman"/>
          <w:sz w:val="24"/>
        </w:rPr>
        <w:t xml:space="preserve"> </w:t>
      </w:r>
      <w:r w:rsidR="00A3226B">
        <w:rPr>
          <w:rFonts w:ascii="Times New Roman" w:hAnsi="Times New Roman" w:cs="Times New Roman"/>
          <w:sz w:val="24"/>
        </w:rPr>
        <w:t xml:space="preserve">of members </w:t>
      </w:r>
      <w:r>
        <w:rPr>
          <w:rFonts w:ascii="Times New Roman" w:hAnsi="Times New Roman" w:cs="Times New Roman"/>
          <w:sz w:val="24"/>
        </w:rPr>
        <w:t>require</w:t>
      </w:r>
      <w:r w:rsidR="000F2F0E">
        <w:rPr>
          <w:rFonts w:ascii="Times New Roman" w:hAnsi="Times New Roman" w:cs="Times New Roman"/>
          <w:sz w:val="24"/>
        </w:rPr>
        <w:t>s</w:t>
      </w:r>
      <w:r>
        <w:rPr>
          <w:rFonts w:ascii="Times New Roman" w:hAnsi="Times New Roman" w:cs="Times New Roman"/>
          <w:sz w:val="24"/>
        </w:rPr>
        <w:t xml:space="preserve"> a quorum which shall consist of a majority of the Board’s members.</w:t>
      </w:r>
    </w:p>
    <w:p w14:paraId="7EDD70FD" w14:textId="10449D1D" w:rsidR="002E35D5" w:rsidRDefault="002E35D5" w:rsidP="00F203CF">
      <w:pPr>
        <w:spacing w:after="0" w:line="240" w:lineRule="auto"/>
        <w:ind w:left="1440" w:hanging="1440"/>
        <w:rPr>
          <w:rFonts w:ascii="Times New Roman" w:hAnsi="Times New Roman" w:cs="Times New Roman"/>
          <w:sz w:val="24"/>
        </w:rPr>
      </w:pPr>
    </w:p>
    <w:p w14:paraId="334C171C" w14:textId="2937043A" w:rsidR="002E35D5" w:rsidRDefault="002E35D5"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C656E3">
        <w:rPr>
          <w:rFonts w:ascii="Times New Roman" w:hAnsi="Times New Roman" w:cs="Times New Roman"/>
          <w:b/>
          <w:sz w:val="24"/>
        </w:rPr>
        <w:t>7</w:t>
      </w:r>
      <w:r>
        <w:rPr>
          <w:rFonts w:ascii="Times New Roman" w:hAnsi="Times New Roman" w:cs="Times New Roman"/>
          <w:sz w:val="24"/>
        </w:rPr>
        <w:tab/>
        <w:t>Any meeting of members may be adjourned without notice from day to day, or from time to time, if its business is not completed or a quorum is not present.</w:t>
      </w:r>
    </w:p>
    <w:p w14:paraId="773EF852" w14:textId="45C95900" w:rsidR="00C656E3" w:rsidRDefault="00C656E3" w:rsidP="00F203CF">
      <w:pPr>
        <w:spacing w:after="0" w:line="240" w:lineRule="auto"/>
        <w:ind w:left="1440" w:hanging="1440"/>
        <w:rPr>
          <w:rFonts w:ascii="Times New Roman" w:hAnsi="Times New Roman" w:cs="Times New Roman"/>
          <w:sz w:val="24"/>
        </w:rPr>
      </w:pPr>
    </w:p>
    <w:p w14:paraId="58682E8A" w14:textId="218F1A03" w:rsidR="00C656E3" w:rsidRDefault="00C656E3" w:rsidP="00F203CF">
      <w:pPr>
        <w:spacing w:after="0" w:line="240" w:lineRule="auto"/>
        <w:ind w:left="1440" w:hanging="1440"/>
        <w:rPr>
          <w:rFonts w:ascii="Times New Roman" w:hAnsi="Times New Roman" w:cs="Times New Roman"/>
          <w:sz w:val="24"/>
        </w:rPr>
      </w:pPr>
      <w:r>
        <w:rPr>
          <w:rFonts w:ascii="Times New Roman" w:hAnsi="Times New Roman" w:cs="Times New Roman"/>
          <w:b/>
          <w:sz w:val="24"/>
        </w:rPr>
        <w:t>Section 8</w:t>
      </w:r>
      <w:r>
        <w:rPr>
          <w:rFonts w:ascii="Times New Roman" w:hAnsi="Times New Roman" w:cs="Times New Roman"/>
          <w:sz w:val="24"/>
        </w:rPr>
        <w:tab/>
        <w:t xml:space="preserve">The Chairman, or in his </w:t>
      </w:r>
      <w:r w:rsidR="00EF73C3">
        <w:rPr>
          <w:rFonts w:ascii="Times New Roman" w:hAnsi="Times New Roman" w:cs="Times New Roman"/>
          <w:sz w:val="24"/>
        </w:rPr>
        <w:t xml:space="preserve">or her </w:t>
      </w:r>
      <w:r>
        <w:rPr>
          <w:rFonts w:ascii="Times New Roman" w:hAnsi="Times New Roman" w:cs="Times New Roman"/>
          <w:sz w:val="24"/>
        </w:rPr>
        <w:t>absence the Vice Chairman, shall call the meeting</w:t>
      </w:r>
      <w:r w:rsidR="001D1C15">
        <w:rPr>
          <w:rFonts w:ascii="Times New Roman" w:hAnsi="Times New Roman" w:cs="Times New Roman"/>
          <w:sz w:val="24"/>
        </w:rPr>
        <w:t>s of members to order and shall act as presiding officer. In the absence of the Chairman and Vice Chairman, the Secretary, or in his</w:t>
      </w:r>
      <w:r w:rsidR="00EF73C3">
        <w:rPr>
          <w:rFonts w:ascii="Times New Roman" w:hAnsi="Times New Roman" w:cs="Times New Roman"/>
          <w:sz w:val="24"/>
        </w:rPr>
        <w:t xml:space="preserve"> or her</w:t>
      </w:r>
      <w:r w:rsidR="001D1C15">
        <w:rPr>
          <w:rFonts w:ascii="Times New Roman" w:hAnsi="Times New Roman" w:cs="Times New Roman"/>
          <w:sz w:val="24"/>
        </w:rPr>
        <w:t xml:space="preserve"> absence a Chair elected by the members, shall preside over such meeting.</w:t>
      </w:r>
    </w:p>
    <w:p w14:paraId="5BFC2151" w14:textId="3664FBB3" w:rsidR="001D1C15" w:rsidRDefault="001D1C15" w:rsidP="00F203CF">
      <w:pPr>
        <w:spacing w:after="0" w:line="240" w:lineRule="auto"/>
        <w:ind w:left="1440" w:hanging="1440"/>
        <w:rPr>
          <w:rFonts w:ascii="Times New Roman" w:hAnsi="Times New Roman" w:cs="Times New Roman"/>
          <w:b/>
          <w:sz w:val="24"/>
        </w:rPr>
      </w:pPr>
    </w:p>
    <w:p w14:paraId="5B18C4DD" w14:textId="7656FC8B" w:rsidR="001D1C15" w:rsidRDefault="001D1C15" w:rsidP="00F203CF">
      <w:pPr>
        <w:spacing w:after="0" w:line="240" w:lineRule="auto"/>
        <w:ind w:left="1440" w:hanging="1440"/>
        <w:rPr>
          <w:rFonts w:ascii="Times New Roman" w:hAnsi="Times New Roman" w:cs="Times New Roman"/>
          <w:sz w:val="24"/>
        </w:rPr>
      </w:pPr>
      <w:r w:rsidRPr="001D1C15">
        <w:rPr>
          <w:rFonts w:ascii="Times New Roman" w:hAnsi="Times New Roman" w:cs="Times New Roman"/>
          <w:b/>
          <w:sz w:val="24"/>
        </w:rPr>
        <w:t>Section 9</w:t>
      </w:r>
      <w:r>
        <w:rPr>
          <w:rFonts w:ascii="Times New Roman" w:hAnsi="Times New Roman" w:cs="Times New Roman"/>
          <w:sz w:val="24"/>
        </w:rPr>
        <w:tab/>
        <w:t>At each meeting of members, each member shall have the right to one (1) vote</w:t>
      </w:r>
      <w:r w:rsidR="00D818C0">
        <w:rPr>
          <w:rFonts w:ascii="Times New Roman" w:hAnsi="Times New Roman" w:cs="Times New Roman"/>
          <w:sz w:val="24"/>
        </w:rPr>
        <w:t xml:space="preserve">, regardless of the </w:t>
      </w:r>
      <w:r w:rsidR="007666C7">
        <w:rPr>
          <w:rFonts w:ascii="Times New Roman" w:hAnsi="Times New Roman" w:cs="Times New Roman"/>
          <w:sz w:val="24"/>
        </w:rPr>
        <w:t xml:space="preserve">number of </w:t>
      </w:r>
      <w:r w:rsidR="008A3C62">
        <w:rPr>
          <w:rFonts w:ascii="Times New Roman" w:hAnsi="Times New Roman" w:cs="Times New Roman"/>
          <w:sz w:val="24"/>
        </w:rPr>
        <w:t>officer and/or committee positions held</w:t>
      </w:r>
      <w:r w:rsidR="00E1645B">
        <w:rPr>
          <w:rFonts w:ascii="Times New Roman" w:hAnsi="Times New Roman" w:cs="Times New Roman"/>
          <w:sz w:val="24"/>
        </w:rPr>
        <w:t>.</w:t>
      </w:r>
      <w:r>
        <w:rPr>
          <w:rFonts w:ascii="Times New Roman" w:hAnsi="Times New Roman" w:cs="Times New Roman"/>
          <w:sz w:val="24"/>
        </w:rPr>
        <w:t xml:space="preserve"> The members entitled to vote shall be </w:t>
      </w:r>
      <w:r w:rsidR="00032D22">
        <w:rPr>
          <w:rFonts w:ascii="Times New Roman" w:hAnsi="Times New Roman" w:cs="Times New Roman"/>
          <w:sz w:val="24"/>
        </w:rPr>
        <w:t xml:space="preserve">limited to </w:t>
      </w:r>
      <w:r>
        <w:rPr>
          <w:rFonts w:ascii="Times New Roman" w:hAnsi="Times New Roman" w:cs="Times New Roman"/>
          <w:sz w:val="24"/>
        </w:rPr>
        <w:t xml:space="preserve">those </w:t>
      </w:r>
      <w:r w:rsidR="00032D22">
        <w:rPr>
          <w:rFonts w:ascii="Times New Roman" w:hAnsi="Times New Roman" w:cs="Times New Roman"/>
          <w:sz w:val="24"/>
        </w:rPr>
        <w:t xml:space="preserve">who are listed as members at the commencement of the meeting, and any newly elected member </w:t>
      </w:r>
      <w:r w:rsidR="007666C7">
        <w:rPr>
          <w:rFonts w:ascii="Times New Roman" w:hAnsi="Times New Roman" w:cs="Times New Roman"/>
          <w:sz w:val="24"/>
        </w:rPr>
        <w:t xml:space="preserve">of the Board </w:t>
      </w:r>
      <w:r w:rsidR="00C434B7">
        <w:rPr>
          <w:rFonts w:ascii="Times New Roman" w:hAnsi="Times New Roman" w:cs="Times New Roman"/>
          <w:sz w:val="24"/>
        </w:rPr>
        <w:t>shall</w:t>
      </w:r>
      <w:r w:rsidR="00032D22">
        <w:rPr>
          <w:rFonts w:ascii="Times New Roman" w:hAnsi="Times New Roman" w:cs="Times New Roman"/>
          <w:sz w:val="24"/>
        </w:rPr>
        <w:t xml:space="preserve"> not have the right to vote until the commencement of the next meeting.</w:t>
      </w:r>
    </w:p>
    <w:p w14:paraId="43B05EB1" w14:textId="602D8311" w:rsidR="00AC6E8D" w:rsidRDefault="00AC6E8D" w:rsidP="00F203CF">
      <w:pPr>
        <w:spacing w:after="0" w:line="240" w:lineRule="auto"/>
        <w:ind w:left="1440" w:hanging="1440"/>
        <w:rPr>
          <w:rFonts w:ascii="Times New Roman" w:hAnsi="Times New Roman" w:cs="Times New Roman"/>
          <w:sz w:val="24"/>
        </w:rPr>
      </w:pPr>
    </w:p>
    <w:p w14:paraId="4D0A0A0D" w14:textId="0E7FC338" w:rsidR="00AC6E8D" w:rsidRPr="00AC6E8D" w:rsidRDefault="00AC6E8D" w:rsidP="00F203CF">
      <w:pPr>
        <w:spacing w:after="0" w:line="240" w:lineRule="auto"/>
        <w:ind w:left="1440" w:hanging="1440"/>
        <w:rPr>
          <w:rFonts w:ascii="Times New Roman" w:hAnsi="Times New Roman" w:cs="Times New Roman"/>
          <w:b/>
          <w:sz w:val="24"/>
        </w:rPr>
      </w:pPr>
      <w:r w:rsidRPr="00AC6E8D">
        <w:rPr>
          <w:rFonts w:ascii="Times New Roman" w:hAnsi="Times New Roman" w:cs="Times New Roman"/>
          <w:b/>
          <w:sz w:val="24"/>
        </w:rPr>
        <w:t>Section 10</w:t>
      </w:r>
      <w:r>
        <w:rPr>
          <w:rFonts w:ascii="Times New Roman" w:hAnsi="Times New Roman" w:cs="Times New Roman"/>
          <w:b/>
          <w:sz w:val="24"/>
        </w:rPr>
        <w:tab/>
      </w:r>
      <w:r w:rsidRPr="00AC6E8D">
        <w:rPr>
          <w:rFonts w:ascii="Times New Roman" w:hAnsi="Times New Roman" w:cs="Times New Roman"/>
          <w:sz w:val="24"/>
        </w:rPr>
        <w:t xml:space="preserve">Any action required or permitted to be taken by the Board may be taken </w:t>
      </w:r>
      <w:r w:rsidR="008E20A0">
        <w:rPr>
          <w:rFonts w:ascii="Times New Roman" w:hAnsi="Times New Roman" w:cs="Times New Roman"/>
          <w:sz w:val="24"/>
        </w:rPr>
        <w:t xml:space="preserve">without a meeting of members if </w:t>
      </w:r>
      <w:r w:rsidR="008E20A0" w:rsidRPr="008E20A0">
        <w:rPr>
          <w:rFonts w:ascii="Times New Roman" w:hAnsi="Times New Roman" w:cs="Times New Roman"/>
          <w:sz w:val="24"/>
        </w:rPr>
        <w:t>unanimous written consent</w:t>
      </w:r>
      <w:r w:rsidR="008E20A0">
        <w:rPr>
          <w:rFonts w:ascii="Times New Roman" w:hAnsi="Times New Roman" w:cs="Times New Roman"/>
          <w:sz w:val="24"/>
        </w:rPr>
        <w:t xml:space="preserve"> is provided by all members</w:t>
      </w:r>
      <w:r w:rsidR="008A16CB">
        <w:rPr>
          <w:rFonts w:ascii="Times New Roman" w:hAnsi="Times New Roman" w:cs="Times New Roman"/>
          <w:sz w:val="24"/>
        </w:rPr>
        <w:t>, which may include any electronic means of providing written consent including e</w:t>
      </w:r>
      <w:r w:rsidR="00FD38E4">
        <w:rPr>
          <w:rFonts w:ascii="Times New Roman" w:hAnsi="Times New Roman" w:cs="Times New Roman"/>
          <w:sz w:val="24"/>
        </w:rPr>
        <w:t>-</w:t>
      </w:r>
      <w:r w:rsidR="008A16CB">
        <w:rPr>
          <w:rFonts w:ascii="Times New Roman" w:hAnsi="Times New Roman" w:cs="Times New Roman"/>
          <w:sz w:val="24"/>
        </w:rPr>
        <w:t xml:space="preserve">mail </w:t>
      </w:r>
      <w:r w:rsidR="00FD38E4">
        <w:rPr>
          <w:rFonts w:ascii="Times New Roman" w:hAnsi="Times New Roman" w:cs="Times New Roman"/>
          <w:sz w:val="24"/>
        </w:rPr>
        <w:t xml:space="preserve">and </w:t>
      </w:r>
      <w:r w:rsidR="005070C6">
        <w:rPr>
          <w:rFonts w:ascii="Times New Roman" w:hAnsi="Times New Roman" w:cs="Times New Roman"/>
          <w:sz w:val="24"/>
        </w:rPr>
        <w:t xml:space="preserve">internet </w:t>
      </w:r>
      <w:r w:rsidR="008A16CB">
        <w:rPr>
          <w:rFonts w:ascii="Times New Roman" w:hAnsi="Times New Roman" w:cs="Times New Roman"/>
          <w:sz w:val="24"/>
        </w:rPr>
        <w:t>communication</w:t>
      </w:r>
      <w:r w:rsidR="008E20A0">
        <w:rPr>
          <w:rFonts w:ascii="Times New Roman" w:hAnsi="Times New Roman" w:cs="Times New Roman"/>
          <w:sz w:val="24"/>
        </w:rPr>
        <w:t>.</w:t>
      </w:r>
      <w:r w:rsidR="008A16CB">
        <w:rPr>
          <w:rFonts w:ascii="Times New Roman" w:hAnsi="Times New Roman" w:cs="Times New Roman"/>
          <w:sz w:val="24"/>
        </w:rPr>
        <w:t xml:space="preserve"> If unanimous written consent of members is not obtained, a </w:t>
      </w:r>
      <w:r w:rsidR="00FF5B05">
        <w:rPr>
          <w:rFonts w:ascii="Times New Roman" w:hAnsi="Times New Roman" w:cs="Times New Roman"/>
          <w:sz w:val="24"/>
        </w:rPr>
        <w:t xml:space="preserve">regular or </w:t>
      </w:r>
      <w:r w:rsidR="008A16CB">
        <w:rPr>
          <w:rFonts w:ascii="Times New Roman" w:hAnsi="Times New Roman" w:cs="Times New Roman"/>
          <w:sz w:val="24"/>
        </w:rPr>
        <w:t>special meeting of members shall be held to discuss and vote upon the action.</w:t>
      </w:r>
    </w:p>
    <w:p w14:paraId="361EC595" w14:textId="558EBDC5" w:rsidR="00825F42" w:rsidRDefault="00825F42" w:rsidP="00F203CF">
      <w:pPr>
        <w:spacing w:after="0" w:line="240" w:lineRule="auto"/>
        <w:ind w:left="1440" w:hanging="1440"/>
        <w:rPr>
          <w:rFonts w:ascii="Times New Roman" w:hAnsi="Times New Roman" w:cs="Times New Roman"/>
          <w:sz w:val="24"/>
        </w:rPr>
      </w:pPr>
    </w:p>
    <w:p w14:paraId="5486F757" w14:textId="24ECB219" w:rsidR="00825F42" w:rsidRDefault="00825F42" w:rsidP="00825F42">
      <w:pPr>
        <w:spacing w:after="0" w:line="240" w:lineRule="auto"/>
        <w:ind w:left="1440" w:hanging="1440"/>
        <w:jc w:val="center"/>
        <w:rPr>
          <w:rFonts w:ascii="Times New Roman" w:hAnsi="Times New Roman" w:cs="Times New Roman"/>
          <w:sz w:val="24"/>
        </w:rPr>
      </w:pPr>
      <w:r>
        <w:rPr>
          <w:rFonts w:ascii="Times New Roman" w:hAnsi="Times New Roman" w:cs="Times New Roman"/>
          <w:b/>
          <w:sz w:val="24"/>
          <w:u w:val="single"/>
        </w:rPr>
        <w:t>ARTICLE V</w:t>
      </w:r>
    </w:p>
    <w:p w14:paraId="58CBB333" w14:textId="77777777" w:rsidR="00825F42" w:rsidRDefault="00825F42" w:rsidP="00825F42">
      <w:pPr>
        <w:spacing w:after="0" w:line="240" w:lineRule="auto"/>
        <w:ind w:left="1440" w:hanging="1440"/>
        <w:jc w:val="center"/>
        <w:rPr>
          <w:rFonts w:ascii="Times New Roman" w:hAnsi="Times New Roman" w:cs="Times New Roman"/>
          <w:sz w:val="24"/>
        </w:rPr>
      </w:pPr>
    </w:p>
    <w:p w14:paraId="601303D5" w14:textId="21818DC3" w:rsidR="00825F42" w:rsidRDefault="00825F42" w:rsidP="00825F42">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 xml:space="preserve">Officers </w:t>
      </w:r>
      <w:r w:rsidR="008A3C62">
        <w:rPr>
          <w:rFonts w:ascii="Times New Roman" w:hAnsi="Times New Roman" w:cs="Times New Roman"/>
          <w:b/>
          <w:sz w:val="24"/>
        </w:rPr>
        <w:t>and Committees</w:t>
      </w:r>
    </w:p>
    <w:p w14:paraId="5F693170" w14:textId="619A8AB9" w:rsidR="00825F42" w:rsidRDefault="00825F42" w:rsidP="00825F42">
      <w:pPr>
        <w:spacing w:after="0" w:line="240" w:lineRule="auto"/>
        <w:ind w:left="1440" w:hanging="1440"/>
        <w:jc w:val="center"/>
        <w:rPr>
          <w:rFonts w:ascii="Times New Roman" w:hAnsi="Times New Roman" w:cs="Times New Roman"/>
          <w:sz w:val="24"/>
        </w:rPr>
      </w:pPr>
    </w:p>
    <w:p w14:paraId="00C8D0C6" w14:textId="1AA4F983" w:rsidR="00825F42" w:rsidRDefault="00825F42" w:rsidP="00825F42">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sz w:val="24"/>
        </w:rPr>
        <w:tab/>
      </w:r>
      <w:r w:rsidR="00D42C59">
        <w:rPr>
          <w:rFonts w:ascii="Times New Roman" w:hAnsi="Times New Roman" w:cs="Times New Roman"/>
          <w:sz w:val="24"/>
        </w:rPr>
        <w:t xml:space="preserve">The elected alumni officers of this Board shall be a Chairman, Vice Chairman, Secretary, Treasurer, </w:t>
      </w:r>
      <w:r w:rsidR="00FB5C8C">
        <w:rPr>
          <w:rFonts w:ascii="Times New Roman" w:hAnsi="Times New Roman" w:cs="Times New Roman"/>
          <w:sz w:val="24"/>
        </w:rPr>
        <w:t xml:space="preserve">Rush Advisor, House Management Advisor, </w:t>
      </w:r>
      <w:r w:rsidR="00D42C59">
        <w:rPr>
          <w:rFonts w:ascii="Times New Roman" w:hAnsi="Times New Roman" w:cs="Times New Roman"/>
          <w:sz w:val="24"/>
        </w:rPr>
        <w:t xml:space="preserve">Chapter Advisor, </w:t>
      </w:r>
      <w:r w:rsidR="00FB5C8C">
        <w:rPr>
          <w:rFonts w:ascii="Times New Roman" w:hAnsi="Times New Roman" w:cs="Times New Roman"/>
          <w:sz w:val="24"/>
        </w:rPr>
        <w:t xml:space="preserve">and </w:t>
      </w:r>
      <w:r w:rsidR="00D42C59">
        <w:rPr>
          <w:rFonts w:ascii="Times New Roman" w:hAnsi="Times New Roman" w:cs="Times New Roman"/>
          <w:sz w:val="24"/>
        </w:rPr>
        <w:t>Faculty Advisor</w:t>
      </w:r>
      <w:r w:rsidR="00FB5C8C">
        <w:rPr>
          <w:rFonts w:ascii="Times New Roman" w:hAnsi="Times New Roman" w:cs="Times New Roman"/>
          <w:sz w:val="24"/>
        </w:rPr>
        <w:t>.</w:t>
      </w:r>
    </w:p>
    <w:p w14:paraId="4604E138" w14:textId="4440F7E3" w:rsidR="00FB5C8C" w:rsidRDefault="00FB5C8C" w:rsidP="00825F42">
      <w:pPr>
        <w:spacing w:after="0" w:line="240" w:lineRule="auto"/>
        <w:ind w:left="1440" w:hanging="1440"/>
        <w:rPr>
          <w:rFonts w:ascii="Times New Roman" w:hAnsi="Times New Roman" w:cs="Times New Roman"/>
          <w:sz w:val="24"/>
        </w:rPr>
      </w:pPr>
    </w:p>
    <w:p w14:paraId="0B729171" w14:textId="54C17D26" w:rsidR="00FB5C8C" w:rsidRDefault="00FB5C8C" w:rsidP="00825F42">
      <w:pPr>
        <w:spacing w:after="0" w:line="240" w:lineRule="auto"/>
        <w:ind w:left="1440" w:hanging="1440"/>
        <w:rPr>
          <w:rFonts w:ascii="Times New Roman" w:hAnsi="Times New Roman" w:cs="Times New Roman"/>
          <w:sz w:val="24"/>
        </w:rPr>
      </w:pPr>
      <w:r>
        <w:rPr>
          <w:rFonts w:ascii="Times New Roman" w:hAnsi="Times New Roman" w:cs="Times New Roman"/>
          <w:b/>
          <w:sz w:val="24"/>
        </w:rPr>
        <w:t>Section 2</w:t>
      </w:r>
      <w:r>
        <w:rPr>
          <w:rFonts w:ascii="Times New Roman" w:hAnsi="Times New Roman" w:cs="Times New Roman"/>
          <w:sz w:val="24"/>
        </w:rPr>
        <w:tab/>
        <w:t xml:space="preserve">Each officer shall hold office for two (2) years or until his </w:t>
      </w:r>
      <w:r w:rsidR="00EF73C3">
        <w:rPr>
          <w:rFonts w:ascii="Times New Roman" w:hAnsi="Times New Roman" w:cs="Times New Roman"/>
          <w:sz w:val="24"/>
        </w:rPr>
        <w:t xml:space="preserve">or her </w:t>
      </w:r>
      <w:r>
        <w:rPr>
          <w:rFonts w:ascii="Times New Roman" w:hAnsi="Times New Roman" w:cs="Times New Roman"/>
          <w:sz w:val="24"/>
        </w:rPr>
        <w:t>successor is elected.</w:t>
      </w:r>
      <w:r w:rsidR="0045601B">
        <w:rPr>
          <w:rFonts w:ascii="Times New Roman" w:hAnsi="Times New Roman" w:cs="Times New Roman"/>
          <w:sz w:val="24"/>
        </w:rPr>
        <w:t xml:space="preserve"> No term limits shall exist for officers.</w:t>
      </w:r>
    </w:p>
    <w:p w14:paraId="1839FC25" w14:textId="038ADDF4" w:rsidR="00614933" w:rsidRDefault="00614933" w:rsidP="0045601B">
      <w:pPr>
        <w:spacing w:after="0" w:line="240" w:lineRule="auto"/>
        <w:rPr>
          <w:rFonts w:ascii="Times New Roman" w:hAnsi="Times New Roman" w:cs="Times New Roman"/>
          <w:sz w:val="24"/>
        </w:rPr>
      </w:pPr>
    </w:p>
    <w:p w14:paraId="01718A33" w14:textId="130DAE74" w:rsidR="00614933" w:rsidRPr="00614933" w:rsidRDefault="00614933" w:rsidP="00825F42">
      <w:pPr>
        <w:spacing w:after="0" w:line="240" w:lineRule="auto"/>
        <w:ind w:left="1440" w:hanging="1440"/>
        <w:rPr>
          <w:rFonts w:ascii="Times New Roman" w:hAnsi="Times New Roman" w:cs="Times New Roman"/>
          <w:sz w:val="24"/>
        </w:rPr>
      </w:pPr>
      <w:r>
        <w:rPr>
          <w:rFonts w:ascii="Times New Roman" w:hAnsi="Times New Roman" w:cs="Times New Roman"/>
          <w:b/>
          <w:sz w:val="24"/>
        </w:rPr>
        <w:t>Section 3</w:t>
      </w:r>
      <w:r>
        <w:rPr>
          <w:rFonts w:ascii="Times New Roman" w:hAnsi="Times New Roman" w:cs="Times New Roman"/>
          <w:sz w:val="24"/>
        </w:rPr>
        <w:tab/>
        <w:t>No officer may hold more than one (1) office at a time.</w:t>
      </w:r>
    </w:p>
    <w:p w14:paraId="59D8DE85" w14:textId="6FDD6E74" w:rsidR="00FB5C8C" w:rsidRDefault="00FB5C8C" w:rsidP="00825F42">
      <w:pPr>
        <w:spacing w:after="0" w:line="240" w:lineRule="auto"/>
        <w:ind w:left="1440" w:hanging="1440"/>
        <w:rPr>
          <w:rFonts w:ascii="Times New Roman" w:hAnsi="Times New Roman" w:cs="Times New Roman"/>
          <w:sz w:val="24"/>
        </w:rPr>
      </w:pPr>
    </w:p>
    <w:p w14:paraId="1CE345B0" w14:textId="4EE20CDF" w:rsidR="00FB5C8C" w:rsidRDefault="00FB5C8C" w:rsidP="00825F42">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4</w:t>
      </w:r>
      <w:r>
        <w:rPr>
          <w:rFonts w:ascii="Times New Roman" w:hAnsi="Times New Roman" w:cs="Times New Roman"/>
          <w:sz w:val="24"/>
        </w:rPr>
        <w:tab/>
        <w:t>The officers of the Board shall serve without compensation.</w:t>
      </w:r>
    </w:p>
    <w:p w14:paraId="771E6F62" w14:textId="65A408DF" w:rsidR="00FB5C8C" w:rsidRDefault="00FB5C8C" w:rsidP="00825F42">
      <w:pPr>
        <w:spacing w:after="0" w:line="240" w:lineRule="auto"/>
        <w:ind w:left="1440" w:hanging="1440"/>
        <w:rPr>
          <w:rFonts w:ascii="Times New Roman" w:hAnsi="Times New Roman" w:cs="Times New Roman"/>
          <w:sz w:val="24"/>
        </w:rPr>
      </w:pPr>
    </w:p>
    <w:p w14:paraId="60F54008" w14:textId="1DB3D0A8" w:rsidR="00FB5C8C" w:rsidRDefault="00FB5C8C" w:rsidP="00825F42">
      <w:pPr>
        <w:spacing w:after="0" w:line="240" w:lineRule="auto"/>
        <w:ind w:left="1440" w:hanging="1440"/>
        <w:rPr>
          <w:rFonts w:ascii="Times New Roman" w:hAnsi="Times New Roman" w:cs="Times New Roman"/>
          <w:sz w:val="24"/>
        </w:rPr>
      </w:pPr>
      <w:r w:rsidRPr="00FB5C8C">
        <w:rPr>
          <w:rFonts w:ascii="Times New Roman" w:hAnsi="Times New Roman" w:cs="Times New Roman"/>
          <w:b/>
          <w:sz w:val="24"/>
        </w:rPr>
        <w:t xml:space="preserve">Section </w:t>
      </w:r>
      <w:r w:rsidR="00614933">
        <w:rPr>
          <w:rFonts w:ascii="Times New Roman" w:hAnsi="Times New Roman" w:cs="Times New Roman"/>
          <w:b/>
          <w:sz w:val="24"/>
        </w:rPr>
        <w:t>5</w:t>
      </w:r>
      <w:r>
        <w:rPr>
          <w:rFonts w:ascii="Times New Roman" w:hAnsi="Times New Roman" w:cs="Times New Roman"/>
          <w:b/>
          <w:sz w:val="24"/>
        </w:rPr>
        <w:tab/>
      </w:r>
      <w:r>
        <w:rPr>
          <w:rFonts w:ascii="Times New Roman" w:hAnsi="Times New Roman" w:cs="Times New Roman"/>
          <w:sz w:val="24"/>
        </w:rPr>
        <w:t>The Chairman shall be the chief executive officer of this Board and shall have the following duties and powers:</w:t>
      </w:r>
    </w:p>
    <w:p w14:paraId="2572DFD0" w14:textId="77777777" w:rsidR="00FB5C8C" w:rsidRDefault="00FB5C8C" w:rsidP="00825F42">
      <w:pPr>
        <w:spacing w:after="0" w:line="240" w:lineRule="auto"/>
        <w:ind w:left="1440" w:hanging="1440"/>
        <w:rPr>
          <w:rFonts w:ascii="Times New Roman" w:hAnsi="Times New Roman" w:cs="Times New Roman"/>
          <w:sz w:val="24"/>
        </w:rPr>
      </w:pPr>
    </w:p>
    <w:p w14:paraId="04A00C35" w14:textId="57DCAB4F" w:rsidR="00FB5C8C" w:rsidRDefault="00FB5C8C" w:rsidP="00825F42">
      <w:pPr>
        <w:spacing w:after="0" w:line="240" w:lineRule="auto"/>
        <w:ind w:left="1440" w:hanging="144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w:t>
      </w:r>
      <w:r w:rsidR="004579FC">
        <w:rPr>
          <w:rFonts w:ascii="Times New Roman" w:hAnsi="Times New Roman" w:cs="Times New Roman"/>
          <w:sz w:val="24"/>
        </w:rPr>
        <w:tab/>
        <w:t>P</w:t>
      </w:r>
      <w:r>
        <w:rPr>
          <w:rFonts w:ascii="Times New Roman" w:hAnsi="Times New Roman" w:cs="Times New Roman"/>
          <w:sz w:val="24"/>
        </w:rPr>
        <w:t>reside at all meetings of members</w:t>
      </w:r>
    </w:p>
    <w:p w14:paraId="47A4CD37" w14:textId="77777777" w:rsidR="006253F6" w:rsidRDefault="006253F6" w:rsidP="00825F42">
      <w:pPr>
        <w:spacing w:after="0" w:line="240" w:lineRule="auto"/>
        <w:ind w:left="1440" w:hanging="1440"/>
        <w:rPr>
          <w:rFonts w:ascii="Times New Roman" w:hAnsi="Times New Roman" w:cs="Times New Roman"/>
          <w:sz w:val="24"/>
        </w:rPr>
      </w:pPr>
    </w:p>
    <w:p w14:paraId="6DFE0016" w14:textId="186196D1" w:rsidR="00FB5C8C" w:rsidRDefault="00FB5C8C" w:rsidP="00825F42">
      <w:pPr>
        <w:spacing w:after="0" w:line="240" w:lineRule="auto"/>
        <w:ind w:left="1440" w:hanging="1440"/>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sidR="004579FC">
        <w:rPr>
          <w:rFonts w:ascii="Times New Roman" w:hAnsi="Times New Roman" w:cs="Times New Roman"/>
          <w:sz w:val="24"/>
        </w:rPr>
        <w:t>H</w:t>
      </w:r>
      <w:r>
        <w:rPr>
          <w:rFonts w:ascii="Times New Roman" w:hAnsi="Times New Roman" w:cs="Times New Roman"/>
          <w:sz w:val="24"/>
        </w:rPr>
        <w:t>ave general charge of the business</w:t>
      </w:r>
      <w:r w:rsidR="004579FC">
        <w:rPr>
          <w:rFonts w:ascii="Times New Roman" w:hAnsi="Times New Roman" w:cs="Times New Roman"/>
          <w:sz w:val="24"/>
        </w:rPr>
        <w:t xml:space="preserve"> of this Board</w:t>
      </w:r>
    </w:p>
    <w:p w14:paraId="72E38F9D" w14:textId="77777777" w:rsidR="006253F6" w:rsidRDefault="006253F6" w:rsidP="00825F42">
      <w:pPr>
        <w:spacing w:after="0" w:line="240" w:lineRule="auto"/>
        <w:ind w:left="1440" w:hanging="1440"/>
        <w:rPr>
          <w:rFonts w:ascii="Times New Roman" w:hAnsi="Times New Roman" w:cs="Times New Roman"/>
          <w:sz w:val="24"/>
        </w:rPr>
      </w:pPr>
    </w:p>
    <w:p w14:paraId="050F1F0B" w14:textId="1F096303" w:rsidR="00FB5C8C" w:rsidRDefault="00FB5C8C" w:rsidP="00825F42">
      <w:pPr>
        <w:spacing w:after="0" w:line="240" w:lineRule="auto"/>
        <w:ind w:left="1440" w:hanging="1440"/>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r>
      <w:r w:rsidR="004579FC">
        <w:rPr>
          <w:rFonts w:ascii="Times New Roman" w:hAnsi="Times New Roman" w:cs="Times New Roman"/>
          <w:sz w:val="24"/>
        </w:rPr>
        <w:t>Have power to call all regular and special meetings of members</w:t>
      </w:r>
    </w:p>
    <w:p w14:paraId="46282FFF" w14:textId="77777777" w:rsidR="006253F6" w:rsidRDefault="006253F6" w:rsidP="00825F42">
      <w:pPr>
        <w:spacing w:after="0" w:line="240" w:lineRule="auto"/>
        <w:ind w:left="1440" w:hanging="1440"/>
        <w:rPr>
          <w:rFonts w:ascii="Times New Roman" w:hAnsi="Times New Roman" w:cs="Times New Roman"/>
          <w:sz w:val="24"/>
        </w:rPr>
      </w:pPr>
    </w:p>
    <w:p w14:paraId="6790A078" w14:textId="0EC63589" w:rsidR="004579FC" w:rsidRDefault="004579FC" w:rsidP="004579FC">
      <w:pPr>
        <w:spacing w:after="0" w:line="240" w:lineRule="auto"/>
        <w:ind w:left="1440" w:hanging="1440"/>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Have power to execute in the name of the Board all deeds, bonds,</w:t>
      </w:r>
      <w:r>
        <w:rPr>
          <w:rFonts w:ascii="Times New Roman" w:hAnsi="Times New Roman" w:cs="Times New Roman"/>
          <w:sz w:val="24"/>
        </w:rPr>
        <w:tab/>
        <w:t>contracts, and other obligations and instruments when authorized by the</w:t>
      </w:r>
      <w:r>
        <w:rPr>
          <w:rFonts w:ascii="Times New Roman" w:hAnsi="Times New Roman" w:cs="Times New Roman"/>
          <w:sz w:val="24"/>
        </w:rPr>
        <w:tab/>
        <w:t>Board with the approval (when required) of the Fraternity</w:t>
      </w:r>
    </w:p>
    <w:p w14:paraId="650091D3" w14:textId="77777777" w:rsidR="006253F6" w:rsidRDefault="006253F6" w:rsidP="004579FC">
      <w:pPr>
        <w:spacing w:after="0" w:line="240" w:lineRule="auto"/>
        <w:ind w:left="1440" w:hanging="1440"/>
        <w:rPr>
          <w:rFonts w:ascii="Times New Roman" w:hAnsi="Times New Roman" w:cs="Times New Roman"/>
          <w:sz w:val="24"/>
        </w:rPr>
      </w:pPr>
    </w:p>
    <w:p w14:paraId="5D3BA97A" w14:textId="2F08C726" w:rsidR="004579FC" w:rsidRDefault="004579FC" w:rsidP="00EF73C3">
      <w:pPr>
        <w:spacing w:after="0" w:line="240" w:lineRule="auto"/>
        <w:ind w:left="2160" w:hanging="720"/>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Perform such other duties as are incident to his </w:t>
      </w:r>
      <w:r w:rsidR="00EF73C3">
        <w:rPr>
          <w:rFonts w:ascii="Times New Roman" w:hAnsi="Times New Roman" w:cs="Times New Roman"/>
          <w:sz w:val="24"/>
        </w:rPr>
        <w:t xml:space="preserve">or her </w:t>
      </w:r>
      <w:r>
        <w:rPr>
          <w:rFonts w:ascii="Times New Roman" w:hAnsi="Times New Roman" w:cs="Times New Roman"/>
          <w:sz w:val="24"/>
        </w:rPr>
        <w:t>office or may be assigned</w:t>
      </w:r>
      <w:r w:rsidR="00EF73C3">
        <w:rPr>
          <w:rFonts w:ascii="Times New Roman" w:hAnsi="Times New Roman" w:cs="Times New Roman"/>
          <w:sz w:val="24"/>
        </w:rPr>
        <w:t xml:space="preserve"> </w:t>
      </w:r>
      <w:r>
        <w:rPr>
          <w:rFonts w:ascii="Times New Roman" w:hAnsi="Times New Roman" w:cs="Times New Roman"/>
          <w:sz w:val="24"/>
        </w:rPr>
        <w:t xml:space="preserve">to him </w:t>
      </w:r>
      <w:r w:rsidR="00654CEE">
        <w:rPr>
          <w:rFonts w:ascii="Times New Roman" w:hAnsi="Times New Roman" w:cs="Times New Roman"/>
          <w:sz w:val="24"/>
        </w:rPr>
        <w:t xml:space="preserve">or her </w:t>
      </w:r>
      <w:r>
        <w:rPr>
          <w:rFonts w:ascii="Times New Roman" w:hAnsi="Times New Roman" w:cs="Times New Roman"/>
          <w:sz w:val="24"/>
        </w:rPr>
        <w:t>by the Board</w:t>
      </w:r>
    </w:p>
    <w:p w14:paraId="0F35597C" w14:textId="0CB6B641" w:rsidR="004579FC" w:rsidRDefault="004579FC" w:rsidP="004579FC">
      <w:pPr>
        <w:spacing w:after="0" w:line="240" w:lineRule="auto"/>
        <w:rPr>
          <w:rFonts w:ascii="Times New Roman" w:hAnsi="Times New Roman" w:cs="Times New Roman"/>
          <w:sz w:val="24"/>
        </w:rPr>
      </w:pPr>
    </w:p>
    <w:p w14:paraId="587A84AC" w14:textId="5C50C0D5" w:rsidR="004579FC" w:rsidRDefault="004579FC" w:rsidP="004579FC">
      <w:pPr>
        <w:spacing w:after="0" w:line="240" w:lineRule="auto"/>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6</w:t>
      </w:r>
      <w:r>
        <w:rPr>
          <w:rFonts w:ascii="Times New Roman" w:hAnsi="Times New Roman" w:cs="Times New Roman"/>
          <w:sz w:val="24"/>
        </w:rPr>
        <w:tab/>
        <w:t>The Vice Chairman shall have the following duties and powers:</w:t>
      </w:r>
    </w:p>
    <w:p w14:paraId="5480A312" w14:textId="65FCBAAF" w:rsidR="004579FC" w:rsidRDefault="004579FC" w:rsidP="004579FC">
      <w:pPr>
        <w:spacing w:after="0" w:line="240" w:lineRule="auto"/>
        <w:rPr>
          <w:rFonts w:ascii="Times New Roman" w:hAnsi="Times New Roman" w:cs="Times New Roman"/>
          <w:sz w:val="24"/>
        </w:rPr>
      </w:pPr>
    </w:p>
    <w:p w14:paraId="2B92C0EA" w14:textId="61E72950" w:rsidR="004579FC" w:rsidRDefault="004579FC" w:rsidP="004579FC">
      <w:pPr>
        <w:spacing w:after="0" w:line="240" w:lineRule="auto"/>
        <w:ind w:left="216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Perform all duties of the Chairman in case of the absence or disability of the Chairman</w:t>
      </w:r>
    </w:p>
    <w:p w14:paraId="7C28BDD9" w14:textId="77777777" w:rsidR="006253F6" w:rsidRDefault="006253F6" w:rsidP="004579FC">
      <w:pPr>
        <w:spacing w:after="0" w:line="240" w:lineRule="auto"/>
        <w:ind w:left="2160" w:hanging="720"/>
        <w:rPr>
          <w:rFonts w:ascii="Times New Roman" w:hAnsi="Times New Roman" w:cs="Times New Roman"/>
          <w:sz w:val="24"/>
        </w:rPr>
      </w:pPr>
    </w:p>
    <w:p w14:paraId="32FEED5A" w14:textId="3009FBE5" w:rsidR="004579FC" w:rsidRDefault="004579FC" w:rsidP="004579FC">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Update and maintain the </w:t>
      </w:r>
      <w:r w:rsidR="004E313E">
        <w:rPr>
          <w:rFonts w:ascii="Times New Roman" w:hAnsi="Times New Roman" w:cs="Times New Roman"/>
          <w:sz w:val="24"/>
        </w:rPr>
        <w:t>B</w:t>
      </w:r>
      <w:r>
        <w:rPr>
          <w:rFonts w:ascii="Times New Roman" w:hAnsi="Times New Roman" w:cs="Times New Roman"/>
          <w:sz w:val="24"/>
        </w:rPr>
        <w:t>ylaws and corporate documents of the Board</w:t>
      </w:r>
    </w:p>
    <w:p w14:paraId="2EF4D776" w14:textId="01FA9F97" w:rsidR="004579FC" w:rsidRDefault="004579FC" w:rsidP="004579FC">
      <w:pPr>
        <w:spacing w:after="0" w:line="240" w:lineRule="auto"/>
        <w:rPr>
          <w:rFonts w:ascii="Times New Roman" w:hAnsi="Times New Roman" w:cs="Times New Roman"/>
          <w:sz w:val="24"/>
        </w:rPr>
      </w:pPr>
    </w:p>
    <w:p w14:paraId="06C90F8B" w14:textId="7CA2FA23" w:rsidR="004579FC" w:rsidRDefault="004579FC" w:rsidP="004579FC">
      <w:pPr>
        <w:spacing w:after="0" w:line="240" w:lineRule="auto"/>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7</w:t>
      </w:r>
      <w:r>
        <w:rPr>
          <w:rFonts w:ascii="Times New Roman" w:hAnsi="Times New Roman" w:cs="Times New Roman"/>
          <w:sz w:val="24"/>
        </w:rPr>
        <w:tab/>
        <w:t>The Secretary shall have the following duties and powers:</w:t>
      </w:r>
    </w:p>
    <w:p w14:paraId="3B5BD662" w14:textId="4D3C3FCC" w:rsidR="004579FC" w:rsidRDefault="004579FC" w:rsidP="004579FC">
      <w:pPr>
        <w:spacing w:after="0" w:line="240" w:lineRule="auto"/>
        <w:rPr>
          <w:rFonts w:ascii="Times New Roman" w:hAnsi="Times New Roman" w:cs="Times New Roman"/>
          <w:sz w:val="24"/>
        </w:rPr>
      </w:pPr>
    </w:p>
    <w:p w14:paraId="1B6858EB" w14:textId="42081B3A" w:rsidR="004579FC" w:rsidRDefault="004579FC" w:rsidP="004579F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w:t>
      </w:r>
      <w:r>
        <w:rPr>
          <w:rFonts w:ascii="Times New Roman" w:hAnsi="Times New Roman" w:cs="Times New Roman"/>
          <w:sz w:val="24"/>
        </w:rPr>
        <w:tab/>
        <w:t>Keep the minutes of all proceedings of members and of the Board</w:t>
      </w:r>
    </w:p>
    <w:p w14:paraId="4C096167" w14:textId="77777777" w:rsidR="006253F6" w:rsidRDefault="006253F6" w:rsidP="004579FC">
      <w:pPr>
        <w:spacing w:after="0" w:line="240" w:lineRule="auto"/>
        <w:rPr>
          <w:rFonts w:ascii="Times New Roman" w:hAnsi="Times New Roman" w:cs="Times New Roman"/>
          <w:sz w:val="24"/>
        </w:rPr>
      </w:pPr>
    </w:p>
    <w:p w14:paraId="7FC785A3" w14:textId="1B4B253C" w:rsidR="004579FC" w:rsidRDefault="004579FC" w:rsidP="004C4A89">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Send a copy of all minutes to the full membership of the Board and active</w:t>
      </w:r>
      <w:r w:rsidR="006428D1">
        <w:rPr>
          <w:rFonts w:ascii="Times New Roman" w:hAnsi="Times New Roman" w:cs="Times New Roman"/>
          <w:sz w:val="24"/>
        </w:rPr>
        <w:t xml:space="preserve"> c</w:t>
      </w:r>
      <w:r>
        <w:rPr>
          <w:rFonts w:ascii="Times New Roman" w:hAnsi="Times New Roman" w:cs="Times New Roman"/>
          <w:sz w:val="24"/>
        </w:rPr>
        <w:t>hapter</w:t>
      </w:r>
    </w:p>
    <w:p w14:paraId="25E586E2" w14:textId="77777777" w:rsidR="006253F6" w:rsidRDefault="006253F6" w:rsidP="004579FC">
      <w:pPr>
        <w:spacing w:after="0" w:line="240" w:lineRule="auto"/>
        <w:ind w:left="1440" w:firstLine="720"/>
        <w:rPr>
          <w:rFonts w:ascii="Times New Roman" w:hAnsi="Times New Roman" w:cs="Times New Roman"/>
          <w:sz w:val="24"/>
        </w:rPr>
      </w:pPr>
    </w:p>
    <w:p w14:paraId="62909385" w14:textId="2D5B706F" w:rsidR="004579FC" w:rsidRDefault="004579FC" w:rsidP="004579F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w:t>
      </w:r>
      <w:r>
        <w:rPr>
          <w:rFonts w:ascii="Times New Roman" w:hAnsi="Times New Roman" w:cs="Times New Roman"/>
          <w:sz w:val="24"/>
        </w:rPr>
        <w:tab/>
        <w:t>Issue notices for all meetings of members</w:t>
      </w:r>
    </w:p>
    <w:p w14:paraId="27F50F51" w14:textId="77777777" w:rsidR="006253F6" w:rsidRDefault="006253F6" w:rsidP="004579FC">
      <w:pPr>
        <w:spacing w:after="0" w:line="240" w:lineRule="auto"/>
        <w:rPr>
          <w:rFonts w:ascii="Times New Roman" w:hAnsi="Times New Roman" w:cs="Times New Roman"/>
          <w:sz w:val="24"/>
        </w:rPr>
      </w:pPr>
    </w:p>
    <w:p w14:paraId="36D40A30" w14:textId="7F596AB7" w:rsidR="004579FC" w:rsidRDefault="004579FC" w:rsidP="004579FC">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w:t>
      </w:r>
      <w:r>
        <w:rPr>
          <w:rFonts w:ascii="Times New Roman" w:hAnsi="Times New Roman" w:cs="Times New Roman"/>
          <w:sz w:val="24"/>
        </w:rPr>
        <w:tab/>
      </w:r>
      <w:r w:rsidR="004E313E">
        <w:rPr>
          <w:rFonts w:ascii="Times New Roman" w:hAnsi="Times New Roman" w:cs="Times New Roman"/>
          <w:sz w:val="24"/>
        </w:rPr>
        <w:t>Keep the current membership list of the Board</w:t>
      </w:r>
    </w:p>
    <w:p w14:paraId="245FFBF2" w14:textId="77777777" w:rsidR="006253F6" w:rsidRDefault="006253F6" w:rsidP="004579FC">
      <w:pPr>
        <w:spacing w:after="0" w:line="240" w:lineRule="auto"/>
        <w:rPr>
          <w:rFonts w:ascii="Times New Roman" w:hAnsi="Times New Roman" w:cs="Times New Roman"/>
          <w:sz w:val="24"/>
        </w:rPr>
      </w:pPr>
    </w:p>
    <w:p w14:paraId="60936991" w14:textId="293F30D5" w:rsidR="004E313E" w:rsidRDefault="004E313E" w:rsidP="00EF73C3">
      <w:pPr>
        <w:spacing w:after="0" w:line="240" w:lineRule="auto"/>
        <w:ind w:left="2160" w:hanging="720"/>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Keep in his</w:t>
      </w:r>
      <w:r w:rsidR="00EF73C3">
        <w:rPr>
          <w:rFonts w:ascii="Times New Roman" w:hAnsi="Times New Roman" w:cs="Times New Roman"/>
          <w:sz w:val="24"/>
        </w:rPr>
        <w:t xml:space="preserve"> or her</w:t>
      </w:r>
      <w:r>
        <w:rPr>
          <w:rFonts w:ascii="Times New Roman" w:hAnsi="Times New Roman" w:cs="Times New Roman"/>
          <w:sz w:val="24"/>
        </w:rPr>
        <w:t xml:space="preserve"> charge all minutes of meetings, Bylaws, and such other books</w:t>
      </w:r>
      <w:r w:rsidR="00EF73C3">
        <w:rPr>
          <w:rFonts w:ascii="Times New Roman" w:hAnsi="Times New Roman" w:cs="Times New Roman"/>
          <w:sz w:val="24"/>
        </w:rPr>
        <w:t xml:space="preserve"> </w:t>
      </w:r>
      <w:r>
        <w:rPr>
          <w:rFonts w:ascii="Times New Roman" w:hAnsi="Times New Roman" w:cs="Times New Roman"/>
          <w:sz w:val="24"/>
        </w:rPr>
        <w:t>and records as the Board may direct</w:t>
      </w:r>
    </w:p>
    <w:p w14:paraId="769E5DEC" w14:textId="77777777" w:rsidR="006253F6" w:rsidRDefault="006253F6" w:rsidP="004E313E">
      <w:pPr>
        <w:spacing w:after="0" w:line="240" w:lineRule="auto"/>
        <w:ind w:left="1440" w:firstLine="720"/>
        <w:rPr>
          <w:rFonts w:ascii="Times New Roman" w:hAnsi="Times New Roman" w:cs="Times New Roman"/>
          <w:sz w:val="24"/>
        </w:rPr>
      </w:pPr>
    </w:p>
    <w:p w14:paraId="51D49877" w14:textId="348610E9" w:rsidR="00755C4E" w:rsidRDefault="00755C4E" w:rsidP="00755C4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(f)</w:t>
      </w:r>
      <w:r>
        <w:rPr>
          <w:rFonts w:ascii="Times New Roman" w:hAnsi="Times New Roman" w:cs="Times New Roman"/>
          <w:sz w:val="24"/>
        </w:rPr>
        <w:tab/>
        <w:t>Maintain website and social media information pertaining to the Board</w:t>
      </w:r>
    </w:p>
    <w:p w14:paraId="16437CF5" w14:textId="77777777" w:rsidR="006253F6" w:rsidRDefault="006253F6" w:rsidP="00755C4E">
      <w:pPr>
        <w:spacing w:after="0" w:line="240" w:lineRule="auto"/>
        <w:rPr>
          <w:rFonts w:ascii="Times New Roman" w:hAnsi="Times New Roman" w:cs="Times New Roman"/>
          <w:sz w:val="24"/>
        </w:rPr>
      </w:pPr>
    </w:p>
    <w:p w14:paraId="169EE98C" w14:textId="0268366B" w:rsidR="004E313E" w:rsidRDefault="004E313E" w:rsidP="004E313E">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755C4E">
        <w:rPr>
          <w:rFonts w:ascii="Times New Roman" w:hAnsi="Times New Roman" w:cs="Times New Roman"/>
          <w:sz w:val="24"/>
        </w:rPr>
        <w:t>g</w:t>
      </w:r>
      <w:r>
        <w:rPr>
          <w:rFonts w:ascii="Times New Roman" w:hAnsi="Times New Roman" w:cs="Times New Roman"/>
          <w:sz w:val="24"/>
        </w:rPr>
        <w:t>)</w:t>
      </w:r>
      <w:r>
        <w:rPr>
          <w:rFonts w:ascii="Times New Roman" w:hAnsi="Times New Roman" w:cs="Times New Roman"/>
          <w:sz w:val="24"/>
        </w:rPr>
        <w:tab/>
        <w:t>Execute, with the Chairman, in the name of the Board all deeds, bonds,</w:t>
      </w:r>
    </w:p>
    <w:p w14:paraId="797F45DF" w14:textId="361D9354" w:rsidR="004E313E" w:rsidRDefault="004E313E" w:rsidP="004E313E">
      <w:pPr>
        <w:spacing w:after="0" w:line="240" w:lineRule="auto"/>
        <w:ind w:left="2160"/>
        <w:rPr>
          <w:rFonts w:ascii="Times New Roman" w:hAnsi="Times New Roman" w:cs="Times New Roman"/>
          <w:sz w:val="24"/>
        </w:rPr>
      </w:pPr>
      <w:r>
        <w:rPr>
          <w:rFonts w:ascii="Times New Roman" w:hAnsi="Times New Roman" w:cs="Times New Roman"/>
          <w:sz w:val="24"/>
        </w:rPr>
        <w:t>contracts, and other obligations and instruments authorized by the Board with the approval (when required) of the Fraternity</w:t>
      </w:r>
    </w:p>
    <w:p w14:paraId="27A9CC91" w14:textId="77777777" w:rsidR="006253F6" w:rsidRDefault="006253F6" w:rsidP="004E313E">
      <w:pPr>
        <w:spacing w:after="0" w:line="240" w:lineRule="auto"/>
        <w:ind w:left="2160"/>
        <w:rPr>
          <w:rFonts w:ascii="Times New Roman" w:hAnsi="Times New Roman" w:cs="Times New Roman"/>
          <w:sz w:val="24"/>
        </w:rPr>
      </w:pPr>
    </w:p>
    <w:p w14:paraId="1D94F41B" w14:textId="7B99943A" w:rsidR="004E313E" w:rsidRDefault="004E313E" w:rsidP="00EF73C3">
      <w:pPr>
        <w:spacing w:after="0" w:line="240" w:lineRule="auto"/>
        <w:ind w:left="2160" w:hanging="720"/>
        <w:rPr>
          <w:rFonts w:ascii="Times New Roman" w:hAnsi="Times New Roman" w:cs="Times New Roman"/>
          <w:sz w:val="24"/>
        </w:rPr>
      </w:pPr>
      <w:r>
        <w:rPr>
          <w:rFonts w:ascii="Times New Roman" w:hAnsi="Times New Roman" w:cs="Times New Roman"/>
          <w:sz w:val="24"/>
        </w:rPr>
        <w:t>(</w:t>
      </w:r>
      <w:r w:rsidR="00755C4E">
        <w:rPr>
          <w:rFonts w:ascii="Times New Roman" w:hAnsi="Times New Roman" w:cs="Times New Roman"/>
          <w:sz w:val="24"/>
        </w:rPr>
        <w:t>h</w:t>
      </w:r>
      <w:r>
        <w:rPr>
          <w:rFonts w:ascii="Times New Roman" w:hAnsi="Times New Roman" w:cs="Times New Roman"/>
          <w:sz w:val="24"/>
        </w:rPr>
        <w:t>)</w:t>
      </w:r>
      <w:r>
        <w:rPr>
          <w:rFonts w:ascii="Times New Roman" w:hAnsi="Times New Roman" w:cs="Times New Roman"/>
          <w:sz w:val="24"/>
        </w:rPr>
        <w:tab/>
        <w:t xml:space="preserve">Perform such other duties as are incident to his </w:t>
      </w:r>
      <w:r w:rsidR="00EF73C3">
        <w:rPr>
          <w:rFonts w:ascii="Times New Roman" w:hAnsi="Times New Roman" w:cs="Times New Roman"/>
          <w:sz w:val="24"/>
        </w:rPr>
        <w:t xml:space="preserve">or her </w:t>
      </w:r>
      <w:r>
        <w:rPr>
          <w:rFonts w:ascii="Times New Roman" w:hAnsi="Times New Roman" w:cs="Times New Roman"/>
          <w:sz w:val="24"/>
        </w:rPr>
        <w:t>office or may be assigned</w:t>
      </w:r>
      <w:r w:rsidR="00EF73C3">
        <w:rPr>
          <w:rFonts w:ascii="Times New Roman" w:hAnsi="Times New Roman" w:cs="Times New Roman"/>
          <w:sz w:val="24"/>
        </w:rPr>
        <w:t xml:space="preserve"> </w:t>
      </w:r>
      <w:r>
        <w:rPr>
          <w:rFonts w:ascii="Times New Roman" w:hAnsi="Times New Roman" w:cs="Times New Roman"/>
          <w:sz w:val="24"/>
        </w:rPr>
        <w:t>to him</w:t>
      </w:r>
      <w:r w:rsidR="008E4239">
        <w:rPr>
          <w:rFonts w:ascii="Times New Roman" w:hAnsi="Times New Roman" w:cs="Times New Roman"/>
          <w:sz w:val="24"/>
        </w:rPr>
        <w:t xml:space="preserve"> or her</w:t>
      </w:r>
      <w:r>
        <w:rPr>
          <w:rFonts w:ascii="Times New Roman" w:hAnsi="Times New Roman" w:cs="Times New Roman"/>
          <w:sz w:val="24"/>
        </w:rPr>
        <w:t xml:space="preserve"> by the Board</w:t>
      </w:r>
    </w:p>
    <w:p w14:paraId="182BA30A" w14:textId="5D1A6995" w:rsidR="00755C4E" w:rsidRDefault="00755C4E" w:rsidP="00755C4E">
      <w:pPr>
        <w:spacing w:after="0" w:line="240" w:lineRule="auto"/>
        <w:rPr>
          <w:rFonts w:ascii="Times New Roman" w:hAnsi="Times New Roman" w:cs="Times New Roman"/>
          <w:sz w:val="24"/>
        </w:rPr>
      </w:pPr>
    </w:p>
    <w:p w14:paraId="3D4B761A" w14:textId="58E64C0D" w:rsidR="00755C4E" w:rsidRDefault="00755C4E" w:rsidP="00755C4E">
      <w:pPr>
        <w:spacing w:after="0" w:line="240" w:lineRule="auto"/>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8</w:t>
      </w:r>
      <w:r>
        <w:rPr>
          <w:rFonts w:ascii="Times New Roman" w:hAnsi="Times New Roman" w:cs="Times New Roman"/>
          <w:sz w:val="24"/>
        </w:rPr>
        <w:tab/>
        <w:t>The Treasurer shall have the following duties and powers:</w:t>
      </w:r>
    </w:p>
    <w:p w14:paraId="590AB506" w14:textId="0ACF9122" w:rsidR="00755C4E" w:rsidRDefault="00755C4E" w:rsidP="00755C4E">
      <w:pPr>
        <w:spacing w:after="0" w:line="240" w:lineRule="auto"/>
        <w:rPr>
          <w:rFonts w:ascii="Times New Roman" w:hAnsi="Times New Roman" w:cs="Times New Roman"/>
          <w:sz w:val="24"/>
        </w:rPr>
      </w:pPr>
    </w:p>
    <w:p w14:paraId="57FF72AF" w14:textId="3819A25B" w:rsidR="00755C4E" w:rsidRDefault="00755C4E" w:rsidP="00BF74DE">
      <w:pPr>
        <w:spacing w:after="0" w:line="240" w:lineRule="auto"/>
        <w:ind w:left="2160" w:hanging="720"/>
        <w:rPr>
          <w:rFonts w:ascii="Times New Roman" w:hAnsi="Times New Roman" w:cs="Times New Roman"/>
          <w:sz w:val="24"/>
        </w:rPr>
      </w:pPr>
      <w:r>
        <w:rPr>
          <w:rFonts w:ascii="Times New Roman" w:hAnsi="Times New Roman" w:cs="Times New Roman"/>
          <w:sz w:val="24"/>
        </w:rPr>
        <w:t>(a)</w:t>
      </w:r>
      <w:r w:rsidR="00BF74DE">
        <w:rPr>
          <w:rFonts w:ascii="Times New Roman" w:hAnsi="Times New Roman" w:cs="Times New Roman"/>
          <w:sz w:val="24"/>
        </w:rPr>
        <w:tab/>
        <w:t>Keep, or cause to be kept, full and accurate accounts of receipts and disbursements in books and records to be kept for that purpose</w:t>
      </w:r>
    </w:p>
    <w:p w14:paraId="4A764211" w14:textId="77777777" w:rsidR="006253F6" w:rsidRDefault="006253F6" w:rsidP="00BF74DE">
      <w:pPr>
        <w:spacing w:after="0" w:line="240" w:lineRule="auto"/>
        <w:ind w:left="2160" w:hanging="720"/>
        <w:rPr>
          <w:rFonts w:ascii="Times New Roman" w:hAnsi="Times New Roman" w:cs="Times New Roman"/>
          <w:sz w:val="24"/>
        </w:rPr>
      </w:pPr>
    </w:p>
    <w:p w14:paraId="23BEE568" w14:textId="35D16B2E" w:rsidR="00BF74DE" w:rsidRDefault="00BF74DE" w:rsidP="00BF74DE">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Receive and deposit, or cause to be received and deposited, all monies, securities, and other choices in action of this Board, in such depositories as may be designated by the Board</w:t>
      </w:r>
    </w:p>
    <w:p w14:paraId="3E0997DB" w14:textId="77777777" w:rsidR="006253F6" w:rsidRDefault="006253F6" w:rsidP="00BF74DE">
      <w:pPr>
        <w:spacing w:after="0" w:line="240" w:lineRule="auto"/>
        <w:ind w:left="2160" w:hanging="720"/>
        <w:rPr>
          <w:rFonts w:ascii="Times New Roman" w:hAnsi="Times New Roman" w:cs="Times New Roman"/>
          <w:sz w:val="24"/>
        </w:rPr>
      </w:pPr>
    </w:p>
    <w:p w14:paraId="49A003F6" w14:textId="111385BA" w:rsidR="00735091" w:rsidRDefault="00735091" w:rsidP="00BF74DE">
      <w:pPr>
        <w:spacing w:after="0" w:line="240" w:lineRule="auto"/>
        <w:ind w:left="216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Disburse the funds of this Board as may be directed by the Board, taking proper vouchers for such disbursements</w:t>
      </w:r>
    </w:p>
    <w:p w14:paraId="34FDE9E4" w14:textId="77777777" w:rsidR="006253F6" w:rsidRDefault="006253F6" w:rsidP="00BF74DE">
      <w:pPr>
        <w:spacing w:after="0" w:line="240" w:lineRule="auto"/>
        <w:ind w:left="2160" w:hanging="720"/>
        <w:rPr>
          <w:rFonts w:ascii="Times New Roman" w:hAnsi="Times New Roman" w:cs="Times New Roman"/>
          <w:sz w:val="24"/>
        </w:rPr>
      </w:pPr>
    </w:p>
    <w:p w14:paraId="48581A43" w14:textId="49C509DD" w:rsidR="00735091" w:rsidRDefault="00735091" w:rsidP="00735091">
      <w:pPr>
        <w:spacing w:after="0" w:line="240" w:lineRule="auto"/>
        <w:ind w:left="2160" w:hanging="72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 xml:space="preserve">Render to the Chairman and to the Board, whenever they may require, accounts of all his </w:t>
      </w:r>
      <w:r w:rsidR="00EF73C3">
        <w:rPr>
          <w:rFonts w:ascii="Times New Roman" w:hAnsi="Times New Roman" w:cs="Times New Roman"/>
          <w:sz w:val="24"/>
        </w:rPr>
        <w:t xml:space="preserve">or her </w:t>
      </w:r>
      <w:r>
        <w:rPr>
          <w:rFonts w:ascii="Times New Roman" w:hAnsi="Times New Roman" w:cs="Times New Roman"/>
          <w:sz w:val="24"/>
        </w:rPr>
        <w:t>transactions as Treasurer, and of the financial condition of the Board</w:t>
      </w:r>
    </w:p>
    <w:p w14:paraId="5CEA4677" w14:textId="77777777" w:rsidR="006253F6" w:rsidRDefault="006253F6" w:rsidP="00735091">
      <w:pPr>
        <w:spacing w:after="0" w:line="240" w:lineRule="auto"/>
        <w:ind w:left="2160" w:hanging="720"/>
        <w:rPr>
          <w:rFonts w:ascii="Times New Roman" w:hAnsi="Times New Roman" w:cs="Times New Roman"/>
          <w:sz w:val="24"/>
        </w:rPr>
      </w:pPr>
    </w:p>
    <w:p w14:paraId="51BCF1F4" w14:textId="229E3413" w:rsidR="00735091" w:rsidRDefault="00735091" w:rsidP="00735091">
      <w:pPr>
        <w:spacing w:after="0" w:line="240" w:lineRule="auto"/>
        <w:ind w:left="2160" w:hanging="720"/>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Communicate and collaborate with the active chapter in areas of budget responsibilities</w:t>
      </w:r>
    </w:p>
    <w:p w14:paraId="2A408582" w14:textId="77777777" w:rsidR="006253F6" w:rsidRDefault="006253F6" w:rsidP="00735091">
      <w:pPr>
        <w:spacing w:after="0" w:line="240" w:lineRule="auto"/>
        <w:ind w:left="2160" w:hanging="720"/>
        <w:rPr>
          <w:rFonts w:ascii="Times New Roman" w:hAnsi="Times New Roman" w:cs="Times New Roman"/>
          <w:sz w:val="24"/>
        </w:rPr>
      </w:pPr>
    </w:p>
    <w:p w14:paraId="0075F86E" w14:textId="36E7A667" w:rsidR="00735091" w:rsidRDefault="00735091" w:rsidP="00735091">
      <w:pPr>
        <w:spacing w:after="0" w:line="240" w:lineRule="auto"/>
        <w:ind w:left="2160" w:hanging="720"/>
        <w:rPr>
          <w:rFonts w:ascii="Times New Roman" w:hAnsi="Times New Roman" w:cs="Times New Roman"/>
          <w:sz w:val="24"/>
        </w:rPr>
      </w:pPr>
      <w:r>
        <w:rPr>
          <w:rFonts w:ascii="Times New Roman" w:hAnsi="Times New Roman" w:cs="Times New Roman"/>
          <w:sz w:val="24"/>
        </w:rPr>
        <w:t>(</w:t>
      </w:r>
      <w:r w:rsidR="003E7B11">
        <w:rPr>
          <w:rFonts w:ascii="Times New Roman" w:hAnsi="Times New Roman" w:cs="Times New Roman"/>
          <w:sz w:val="24"/>
        </w:rPr>
        <w:t>f</w:t>
      </w:r>
      <w:r>
        <w:rPr>
          <w:rFonts w:ascii="Times New Roman" w:hAnsi="Times New Roman" w:cs="Times New Roman"/>
          <w:sz w:val="24"/>
        </w:rPr>
        <w:t>)</w:t>
      </w:r>
      <w:r>
        <w:rPr>
          <w:rFonts w:ascii="Times New Roman" w:hAnsi="Times New Roman" w:cs="Times New Roman"/>
          <w:sz w:val="24"/>
        </w:rPr>
        <w:tab/>
        <w:t xml:space="preserve">Perform such other duties as are incident to his </w:t>
      </w:r>
      <w:r w:rsidR="00EF73C3">
        <w:rPr>
          <w:rFonts w:ascii="Times New Roman" w:hAnsi="Times New Roman" w:cs="Times New Roman"/>
          <w:sz w:val="24"/>
        </w:rPr>
        <w:t xml:space="preserve">or her </w:t>
      </w:r>
      <w:r>
        <w:rPr>
          <w:rFonts w:ascii="Times New Roman" w:hAnsi="Times New Roman" w:cs="Times New Roman"/>
          <w:sz w:val="24"/>
        </w:rPr>
        <w:t>office, subject to the control of the Board, or may be assigned to him</w:t>
      </w:r>
      <w:r w:rsidR="008E4239">
        <w:rPr>
          <w:rFonts w:ascii="Times New Roman" w:hAnsi="Times New Roman" w:cs="Times New Roman"/>
          <w:sz w:val="24"/>
        </w:rPr>
        <w:t xml:space="preserve"> or her</w:t>
      </w:r>
      <w:r>
        <w:rPr>
          <w:rFonts w:ascii="Times New Roman" w:hAnsi="Times New Roman" w:cs="Times New Roman"/>
          <w:sz w:val="24"/>
        </w:rPr>
        <w:t xml:space="preserve"> by the Board</w:t>
      </w:r>
    </w:p>
    <w:p w14:paraId="61AFF212" w14:textId="35E67C3A" w:rsidR="00735091" w:rsidRDefault="00735091" w:rsidP="00735091">
      <w:pPr>
        <w:spacing w:after="0" w:line="240" w:lineRule="auto"/>
        <w:rPr>
          <w:rFonts w:ascii="Times New Roman" w:hAnsi="Times New Roman" w:cs="Times New Roman"/>
          <w:sz w:val="24"/>
        </w:rPr>
      </w:pPr>
    </w:p>
    <w:p w14:paraId="663885D3" w14:textId="2D331A63" w:rsidR="00735091" w:rsidRDefault="00735091" w:rsidP="00735091">
      <w:pPr>
        <w:spacing w:after="0" w:line="240" w:lineRule="auto"/>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9</w:t>
      </w:r>
      <w:r>
        <w:rPr>
          <w:rFonts w:ascii="Times New Roman" w:hAnsi="Times New Roman" w:cs="Times New Roman"/>
          <w:sz w:val="24"/>
        </w:rPr>
        <w:tab/>
        <w:t>The Rush Advisor shall have the following powers and duties:</w:t>
      </w:r>
    </w:p>
    <w:p w14:paraId="6113FD0C" w14:textId="56DFAE5E" w:rsidR="00735091" w:rsidRDefault="00735091" w:rsidP="00735091">
      <w:pPr>
        <w:spacing w:after="0" w:line="240" w:lineRule="auto"/>
        <w:rPr>
          <w:rFonts w:ascii="Times New Roman" w:hAnsi="Times New Roman" w:cs="Times New Roman"/>
          <w:sz w:val="24"/>
        </w:rPr>
      </w:pPr>
    </w:p>
    <w:p w14:paraId="5E313366" w14:textId="084EA672" w:rsidR="00735091" w:rsidRDefault="00735091" w:rsidP="00735091">
      <w:pPr>
        <w:spacing w:after="0" w:line="240" w:lineRule="auto"/>
        <w:ind w:left="216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Provide guidance, advice, and support to the active chapter for all recruitment activities</w:t>
      </w:r>
    </w:p>
    <w:p w14:paraId="4C540B33" w14:textId="77777777" w:rsidR="006253F6" w:rsidRDefault="006253F6" w:rsidP="00735091">
      <w:pPr>
        <w:spacing w:after="0" w:line="240" w:lineRule="auto"/>
        <w:ind w:left="2160" w:hanging="720"/>
        <w:rPr>
          <w:rFonts w:ascii="Times New Roman" w:hAnsi="Times New Roman" w:cs="Times New Roman"/>
          <w:sz w:val="24"/>
        </w:rPr>
      </w:pPr>
    </w:p>
    <w:p w14:paraId="14E6D76B" w14:textId="4F3E8EAD" w:rsidR="00735091" w:rsidRDefault="00735091" w:rsidP="00735091">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Ensure, with the Alumni Association, the involvement </w:t>
      </w:r>
      <w:r w:rsidR="003E7B11">
        <w:rPr>
          <w:rFonts w:ascii="Times New Roman" w:hAnsi="Times New Roman" w:cs="Times New Roman"/>
          <w:sz w:val="24"/>
        </w:rPr>
        <w:t xml:space="preserve">and support </w:t>
      </w:r>
      <w:r>
        <w:rPr>
          <w:rFonts w:ascii="Times New Roman" w:hAnsi="Times New Roman" w:cs="Times New Roman"/>
          <w:sz w:val="24"/>
        </w:rPr>
        <w:t>of alumni in recruitment activities</w:t>
      </w:r>
    </w:p>
    <w:p w14:paraId="2DF452F3" w14:textId="77777777" w:rsidR="006253F6" w:rsidRDefault="006253F6" w:rsidP="00735091">
      <w:pPr>
        <w:spacing w:after="0" w:line="240" w:lineRule="auto"/>
        <w:ind w:left="2160" w:hanging="720"/>
        <w:rPr>
          <w:rFonts w:ascii="Times New Roman" w:hAnsi="Times New Roman" w:cs="Times New Roman"/>
          <w:sz w:val="24"/>
        </w:rPr>
      </w:pPr>
    </w:p>
    <w:p w14:paraId="65A411AB" w14:textId="111EEE6D" w:rsidR="003E7B11" w:rsidRDefault="003E7B11" w:rsidP="003E7B11">
      <w:pPr>
        <w:spacing w:after="0" w:line="240" w:lineRule="auto"/>
        <w:ind w:left="216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Execute, in the name of the Board, all obligations required to provide and sustain recruitment for the Chapter</w:t>
      </w:r>
    </w:p>
    <w:p w14:paraId="6AAD7D46" w14:textId="77777777" w:rsidR="006253F6" w:rsidRDefault="006253F6" w:rsidP="003E7B11">
      <w:pPr>
        <w:spacing w:after="0" w:line="240" w:lineRule="auto"/>
        <w:ind w:left="2160" w:hanging="720"/>
        <w:rPr>
          <w:rFonts w:ascii="Times New Roman" w:hAnsi="Times New Roman" w:cs="Times New Roman"/>
          <w:sz w:val="24"/>
        </w:rPr>
      </w:pPr>
    </w:p>
    <w:p w14:paraId="2579B8B3" w14:textId="0294C6D1" w:rsidR="003E7B11" w:rsidRDefault="003E7B11" w:rsidP="00EF73C3">
      <w:pPr>
        <w:spacing w:after="0" w:line="240" w:lineRule="auto"/>
        <w:ind w:left="2160" w:hanging="72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 xml:space="preserve">Perform such other duties as are incident to his </w:t>
      </w:r>
      <w:r w:rsidR="00EF73C3">
        <w:rPr>
          <w:rFonts w:ascii="Times New Roman" w:hAnsi="Times New Roman" w:cs="Times New Roman"/>
          <w:sz w:val="24"/>
        </w:rPr>
        <w:t xml:space="preserve">or her </w:t>
      </w:r>
      <w:r>
        <w:rPr>
          <w:rFonts w:ascii="Times New Roman" w:hAnsi="Times New Roman" w:cs="Times New Roman"/>
          <w:sz w:val="24"/>
        </w:rPr>
        <w:t>office or may be assigned</w:t>
      </w:r>
      <w:r w:rsidR="00EF73C3">
        <w:rPr>
          <w:rFonts w:ascii="Times New Roman" w:hAnsi="Times New Roman" w:cs="Times New Roman"/>
          <w:sz w:val="24"/>
        </w:rPr>
        <w:t xml:space="preserve"> </w:t>
      </w:r>
      <w:r>
        <w:rPr>
          <w:rFonts w:ascii="Times New Roman" w:hAnsi="Times New Roman" w:cs="Times New Roman"/>
          <w:sz w:val="24"/>
        </w:rPr>
        <w:t xml:space="preserve">to him </w:t>
      </w:r>
      <w:r w:rsidR="008E4239">
        <w:rPr>
          <w:rFonts w:ascii="Times New Roman" w:hAnsi="Times New Roman" w:cs="Times New Roman"/>
          <w:sz w:val="24"/>
        </w:rPr>
        <w:t xml:space="preserve">or her </w:t>
      </w:r>
      <w:r>
        <w:rPr>
          <w:rFonts w:ascii="Times New Roman" w:hAnsi="Times New Roman" w:cs="Times New Roman"/>
          <w:sz w:val="24"/>
        </w:rPr>
        <w:t>by the Board</w:t>
      </w:r>
    </w:p>
    <w:p w14:paraId="2F816B0A" w14:textId="12F435A1" w:rsidR="004044A5" w:rsidRDefault="004044A5" w:rsidP="004044A5">
      <w:pPr>
        <w:spacing w:after="0" w:line="240" w:lineRule="auto"/>
        <w:rPr>
          <w:rFonts w:ascii="Times New Roman" w:hAnsi="Times New Roman" w:cs="Times New Roman"/>
          <w:sz w:val="24"/>
        </w:rPr>
      </w:pPr>
    </w:p>
    <w:p w14:paraId="3DBA108B" w14:textId="6F6B487D" w:rsidR="004044A5" w:rsidRDefault="004044A5" w:rsidP="004044A5">
      <w:pPr>
        <w:spacing w:after="0" w:line="240" w:lineRule="auto"/>
        <w:rPr>
          <w:rFonts w:ascii="Times New Roman" w:hAnsi="Times New Roman" w:cs="Times New Roman"/>
          <w:sz w:val="24"/>
        </w:rPr>
      </w:pPr>
      <w:r>
        <w:rPr>
          <w:rFonts w:ascii="Times New Roman" w:hAnsi="Times New Roman" w:cs="Times New Roman"/>
          <w:b/>
          <w:sz w:val="24"/>
        </w:rPr>
        <w:t xml:space="preserve">Section </w:t>
      </w:r>
      <w:r w:rsidR="00614933">
        <w:rPr>
          <w:rFonts w:ascii="Times New Roman" w:hAnsi="Times New Roman" w:cs="Times New Roman"/>
          <w:b/>
          <w:sz w:val="24"/>
        </w:rPr>
        <w:t>10</w:t>
      </w:r>
      <w:r>
        <w:rPr>
          <w:rFonts w:ascii="Times New Roman" w:hAnsi="Times New Roman" w:cs="Times New Roman"/>
          <w:sz w:val="24"/>
        </w:rPr>
        <w:tab/>
        <w:t>The House Management Advisor shall have the following powers and duties:</w:t>
      </w:r>
    </w:p>
    <w:p w14:paraId="74D3FC42" w14:textId="03815D13" w:rsidR="004044A5" w:rsidRDefault="004044A5" w:rsidP="004044A5">
      <w:pPr>
        <w:spacing w:after="0" w:line="240" w:lineRule="auto"/>
        <w:rPr>
          <w:rFonts w:ascii="Times New Roman" w:hAnsi="Times New Roman" w:cs="Times New Roman"/>
          <w:sz w:val="24"/>
        </w:rPr>
      </w:pPr>
    </w:p>
    <w:p w14:paraId="14DC675D" w14:textId="1CABD0AE" w:rsidR="004044A5" w:rsidRDefault="004044A5" w:rsidP="0037207A">
      <w:pPr>
        <w:spacing w:after="0" w:line="240" w:lineRule="auto"/>
        <w:ind w:left="2160" w:hanging="720"/>
        <w:rPr>
          <w:rFonts w:ascii="Times New Roman" w:hAnsi="Times New Roman" w:cs="Times New Roman"/>
          <w:sz w:val="24"/>
        </w:rPr>
      </w:pPr>
      <w:r>
        <w:rPr>
          <w:rFonts w:ascii="Times New Roman" w:hAnsi="Times New Roman" w:cs="Times New Roman"/>
          <w:sz w:val="24"/>
        </w:rPr>
        <w:t>(a)</w:t>
      </w:r>
      <w:r w:rsidR="0037207A">
        <w:rPr>
          <w:rFonts w:ascii="Times New Roman" w:hAnsi="Times New Roman" w:cs="Times New Roman"/>
          <w:sz w:val="24"/>
        </w:rPr>
        <w:tab/>
        <w:t>Provide guidance, advice, and support to the active chapter for all maintenance of the Chapter property</w:t>
      </w:r>
    </w:p>
    <w:p w14:paraId="06716C6B" w14:textId="77777777" w:rsidR="006253F6" w:rsidRDefault="006253F6" w:rsidP="0037207A">
      <w:pPr>
        <w:spacing w:after="0" w:line="240" w:lineRule="auto"/>
        <w:ind w:left="2160" w:hanging="720"/>
        <w:rPr>
          <w:rFonts w:ascii="Times New Roman" w:hAnsi="Times New Roman" w:cs="Times New Roman"/>
          <w:sz w:val="24"/>
        </w:rPr>
      </w:pPr>
    </w:p>
    <w:p w14:paraId="1D309C06" w14:textId="48590A1B" w:rsidR="007A2C21" w:rsidRDefault="0037207A" w:rsidP="007A2C21">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Ensure </w:t>
      </w:r>
      <w:r w:rsidR="007A2C21">
        <w:rPr>
          <w:rFonts w:ascii="Times New Roman" w:hAnsi="Times New Roman" w:cs="Times New Roman"/>
          <w:sz w:val="24"/>
        </w:rPr>
        <w:t xml:space="preserve">regular and </w:t>
      </w:r>
      <w:r w:rsidR="002126BB">
        <w:rPr>
          <w:rFonts w:ascii="Times New Roman" w:hAnsi="Times New Roman" w:cs="Times New Roman"/>
          <w:sz w:val="24"/>
        </w:rPr>
        <w:t>emergency</w:t>
      </w:r>
      <w:r w:rsidR="007A2C21">
        <w:rPr>
          <w:rFonts w:ascii="Times New Roman" w:hAnsi="Times New Roman" w:cs="Times New Roman"/>
          <w:sz w:val="24"/>
        </w:rPr>
        <w:t xml:space="preserve"> maintenance </w:t>
      </w:r>
      <w:r w:rsidR="002126BB">
        <w:rPr>
          <w:rFonts w:ascii="Times New Roman" w:hAnsi="Times New Roman" w:cs="Times New Roman"/>
          <w:sz w:val="24"/>
        </w:rPr>
        <w:t xml:space="preserve">services </w:t>
      </w:r>
      <w:r>
        <w:rPr>
          <w:rFonts w:ascii="Times New Roman" w:hAnsi="Times New Roman" w:cs="Times New Roman"/>
          <w:sz w:val="24"/>
        </w:rPr>
        <w:t xml:space="preserve">are </w:t>
      </w:r>
      <w:r w:rsidR="002126BB">
        <w:rPr>
          <w:rFonts w:ascii="Times New Roman" w:hAnsi="Times New Roman" w:cs="Times New Roman"/>
          <w:sz w:val="24"/>
        </w:rPr>
        <w:t>performed</w:t>
      </w:r>
      <w:r>
        <w:rPr>
          <w:rFonts w:ascii="Times New Roman" w:hAnsi="Times New Roman" w:cs="Times New Roman"/>
          <w:sz w:val="24"/>
        </w:rPr>
        <w:t xml:space="preserve"> </w:t>
      </w:r>
      <w:r w:rsidR="002126BB">
        <w:rPr>
          <w:rFonts w:ascii="Times New Roman" w:hAnsi="Times New Roman" w:cs="Times New Roman"/>
          <w:sz w:val="24"/>
        </w:rPr>
        <w:t>on</w:t>
      </w:r>
      <w:r>
        <w:rPr>
          <w:rFonts w:ascii="Times New Roman" w:hAnsi="Times New Roman" w:cs="Times New Roman"/>
          <w:sz w:val="24"/>
        </w:rPr>
        <w:t xml:space="preserve"> the Chapter property</w:t>
      </w:r>
    </w:p>
    <w:p w14:paraId="1AE5815B" w14:textId="77777777" w:rsidR="006253F6" w:rsidRDefault="006253F6" w:rsidP="007A2C21">
      <w:pPr>
        <w:spacing w:after="0" w:line="240" w:lineRule="auto"/>
        <w:ind w:left="2160" w:hanging="720"/>
        <w:rPr>
          <w:rFonts w:ascii="Times New Roman" w:hAnsi="Times New Roman" w:cs="Times New Roman"/>
          <w:sz w:val="24"/>
        </w:rPr>
      </w:pPr>
    </w:p>
    <w:p w14:paraId="172393BD" w14:textId="2C58222B" w:rsidR="0037207A" w:rsidRDefault="007A2C21" w:rsidP="007A2C21">
      <w:pPr>
        <w:spacing w:after="0" w:line="240" w:lineRule="auto"/>
        <w:ind w:left="216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 xml:space="preserve">Ensure proper completion of vendor services, and </w:t>
      </w:r>
      <w:r w:rsidR="001F25D0">
        <w:rPr>
          <w:rFonts w:ascii="Times New Roman" w:hAnsi="Times New Roman" w:cs="Times New Roman"/>
          <w:sz w:val="24"/>
        </w:rPr>
        <w:t xml:space="preserve">proper </w:t>
      </w:r>
      <w:r>
        <w:rPr>
          <w:rFonts w:ascii="Times New Roman" w:hAnsi="Times New Roman" w:cs="Times New Roman"/>
          <w:sz w:val="24"/>
        </w:rPr>
        <w:t xml:space="preserve">resolution of any disputes among vendor services, including but not limited to equipment deficiencies, warranty conflicts, and any damage to </w:t>
      </w:r>
      <w:r w:rsidR="002126BB">
        <w:rPr>
          <w:rFonts w:ascii="Times New Roman" w:hAnsi="Times New Roman" w:cs="Times New Roman"/>
          <w:sz w:val="24"/>
        </w:rPr>
        <w:t xml:space="preserve">the </w:t>
      </w:r>
      <w:r>
        <w:rPr>
          <w:rFonts w:ascii="Times New Roman" w:hAnsi="Times New Roman" w:cs="Times New Roman"/>
          <w:sz w:val="24"/>
        </w:rPr>
        <w:t xml:space="preserve">Chapter property </w:t>
      </w:r>
      <w:r w:rsidR="002126BB">
        <w:rPr>
          <w:rFonts w:ascii="Times New Roman" w:hAnsi="Times New Roman" w:cs="Times New Roman"/>
          <w:sz w:val="24"/>
        </w:rPr>
        <w:t>incurred</w:t>
      </w:r>
    </w:p>
    <w:p w14:paraId="2CF0DD65" w14:textId="77777777" w:rsidR="006253F6" w:rsidRDefault="006253F6" w:rsidP="007A2C21">
      <w:pPr>
        <w:spacing w:after="0" w:line="240" w:lineRule="auto"/>
        <w:ind w:left="2160" w:hanging="720"/>
        <w:rPr>
          <w:rFonts w:ascii="Times New Roman" w:hAnsi="Times New Roman" w:cs="Times New Roman"/>
          <w:sz w:val="24"/>
        </w:rPr>
      </w:pPr>
    </w:p>
    <w:p w14:paraId="0CE57BC9" w14:textId="2F6A40E3" w:rsidR="002126BB" w:rsidRDefault="002126BB" w:rsidP="007A2C21">
      <w:pPr>
        <w:spacing w:after="0" w:line="240" w:lineRule="auto"/>
        <w:ind w:left="2160" w:hanging="72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Develop maintenance plan</w:t>
      </w:r>
      <w:r w:rsidR="00A34267">
        <w:rPr>
          <w:rFonts w:ascii="Times New Roman" w:hAnsi="Times New Roman" w:cs="Times New Roman"/>
          <w:sz w:val="24"/>
        </w:rPr>
        <w:t>s</w:t>
      </w:r>
      <w:r>
        <w:rPr>
          <w:rFonts w:ascii="Times New Roman" w:hAnsi="Times New Roman" w:cs="Times New Roman"/>
          <w:sz w:val="24"/>
        </w:rPr>
        <w:t xml:space="preserve"> for </w:t>
      </w:r>
      <w:r w:rsidR="00A34267">
        <w:rPr>
          <w:rFonts w:ascii="Times New Roman" w:hAnsi="Times New Roman" w:cs="Times New Roman"/>
          <w:sz w:val="24"/>
        </w:rPr>
        <w:t xml:space="preserve">periods of time in which </w:t>
      </w:r>
      <w:r w:rsidR="00E83261">
        <w:rPr>
          <w:rFonts w:ascii="Times New Roman" w:hAnsi="Times New Roman" w:cs="Times New Roman"/>
          <w:sz w:val="24"/>
        </w:rPr>
        <w:t>l</w:t>
      </w:r>
      <w:r w:rsidR="00A34267">
        <w:rPr>
          <w:rFonts w:ascii="Times New Roman" w:hAnsi="Times New Roman" w:cs="Times New Roman"/>
          <w:sz w:val="24"/>
        </w:rPr>
        <w:t xml:space="preserve">imited occupancy of </w:t>
      </w:r>
      <w:r>
        <w:rPr>
          <w:rFonts w:ascii="Times New Roman" w:hAnsi="Times New Roman" w:cs="Times New Roman"/>
          <w:sz w:val="24"/>
        </w:rPr>
        <w:t>the Chapter property</w:t>
      </w:r>
      <w:r w:rsidR="00A34267">
        <w:rPr>
          <w:rFonts w:ascii="Times New Roman" w:hAnsi="Times New Roman" w:cs="Times New Roman"/>
          <w:sz w:val="24"/>
        </w:rPr>
        <w:t xml:space="preserve"> is expected </w:t>
      </w:r>
      <w:r w:rsidR="00E83261">
        <w:rPr>
          <w:rFonts w:ascii="Times New Roman" w:hAnsi="Times New Roman" w:cs="Times New Roman"/>
          <w:sz w:val="24"/>
        </w:rPr>
        <w:t>such as</w:t>
      </w:r>
      <w:r w:rsidR="00A34267">
        <w:rPr>
          <w:rFonts w:ascii="Times New Roman" w:hAnsi="Times New Roman" w:cs="Times New Roman"/>
          <w:sz w:val="24"/>
        </w:rPr>
        <w:t xml:space="preserve"> </w:t>
      </w:r>
      <w:r w:rsidR="00E83261">
        <w:rPr>
          <w:rFonts w:ascii="Times New Roman" w:hAnsi="Times New Roman" w:cs="Times New Roman"/>
          <w:sz w:val="24"/>
        </w:rPr>
        <w:t>those periods outside</w:t>
      </w:r>
      <w:r w:rsidR="00A34267">
        <w:rPr>
          <w:rFonts w:ascii="Times New Roman" w:hAnsi="Times New Roman" w:cs="Times New Roman"/>
          <w:sz w:val="24"/>
        </w:rPr>
        <w:t xml:space="preserve"> of the academic sessions of the University</w:t>
      </w:r>
    </w:p>
    <w:p w14:paraId="1A480C19" w14:textId="77777777" w:rsidR="006253F6" w:rsidRDefault="006253F6" w:rsidP="007A2C21">
      <w:pPr>
        <w:spacing w:after="0" w:line="240" w:lineRule="auto"/>
        <w:ind w:left="2160" w:hanging="720"/>
        <w:rPr>
          <w:rFonts w:ascii="Times New Roman" w:hAnsi="Times New Roman" w:cs="Times New Roman"/>
          <w:sz w:val="24"/>
        </w:rPr>
      </w:pPr>
    </w:p>
    <w:p w14:paraId="1CDCAD22" w14:textId="5904E76F" w:rsidR="002126BB" w:rsidRDefault="002126BB" w:rsidP="002126BB">
      <w:pPr>
        <w:spacing w:after="0" w:line="240" w:lineRule="auto"/>
        <w:ind w:left="2160" w:hanging="720"/>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Execute, in the name of the Board, all obligations required to manage</w:t>
      </w:r>
      <w:r w:rsidR="00895399">
        <w:rPr>
          <w:rFonts w:ascii="Times New Roman" w:hAnsi="Times New Roman" w:cs="Times New Roman"/>
          <w:sz w:val="24"/>
        </w:rPr>
        <w:t xml:space="preserve"> </w:t>
      </w:r>
      <w:r>
        <w:rPr>
          <w:rFonts w:ascii="Times New Roman" w:hAnsi="Times New Roman" w:cs="Times New Roman"/>
          <w:sz w:val="24"/>
        </w:rPr>
        <w:t>the Chapter property</w:t>
      </w:r>
    </w:p>
    <w:p w14:paraId="2C2F6AB0" w14:textId="77777777" w:rsidR="006253F6" w:rsidRDefault="006253F6" w:rsidP="002126BB">
      <w:pPr>
        <w:spacing w:after="0" w:line="240" w:lineRule="auto"/>
        <w:ind w:left="2160" w:hanging="720"/>
        <w:rPr>
          <w:rFonts w:ascii="Times New Roman" w:hAnsi="Times New Roman" w:cs="Times New Roman"/>
          <w:sz w:val="24"/>
        </w:rPr>
      </w:pPr>
    </w:p>
    <w:p w14:paraId="1A6488C7" w14:textId="341A566E" w:rsidR="002126BB" w:rsidRDefault="002126BB" w:rsidP="00EF73C3">
      <w:pPr>
        <w:spacing w:after="0" w:line="240" w:lineRule="auto"/>
        <w:ind w:left="2160" w:hanging="720"/>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Perform such other duties as are incident to his</w:t>
      </w:r>
      <w:r w:rsidR="00EF73C3">
        <w:rPr>
          <w:rFonts w:ascii="Times New Roman" w:hAnsi="Times New Roman" w:cs="Times New Roman"/>
          <w:sz w:val="24"/>
        </w:rPr>
        <w:t xml:space="preserve"> or her</w:t>
      </w:r>
      <w:r>
        <w:rPr>
          <w:rFonts w:ascii="Times New Roman" w:hAnsi="Times New Roman" w:cs="Times New Roman"/>
          <w:sz w:val="24"/>
        </w:rPr>
        <w:t xml:space="preserve"> office or may be assigned</w:t>
      </w:r>
      <w:r w:rsidR="00EF73C3">
        <w:rPr>
          <w:rFonts w:ascii="Times New Roman" w:hAnsi="Times New Roman" w:cs="Times New Roman"/>
          <w:sz w:val="24"/>
        </w:rPr>
        <w:t xml:space="preserve"> </w:t>
      </w:r>
      <w:r>
        <w:rPr>
          <w:rFonts w:ascii="Times New Roman" w:hAnsi="Times New Roman" w:cs="Times New Roman"/>
          <w:sz w:val="24"/>
        </w:rPr>
        <w:t xml:space="preserve">to him </w:t>
      </w:r>
      <w:r w:rsidR="008E4239">
        <w:rPr>
          <w:rFonts w:ascii="Times New Roman" w:hAnsi="Times New Roman" w:cs="Times New Roman"/>
          <w:sz w:val="24"/>
        </w:rPr>
        <w:t xml:space="preserve">or her </w:t>
      </w:r>
      <w:r>
        <w:rPr>
          <w:rFonts w:ascii="Times New Roman" w:hAnsi="Times New Roman" w:cs="Times New Roman"/>
          <w:sz w:val="24"/>
        </w:rPr>
        <w:t>by the Board</w:t>
      </w:r>
    </w:p>
    <w:p w14:paraId="36F11C09" w14:textId="77777777" w:rsidR="008A16CB" w:rsidRDefault="008A16CB" w:rsidP="006A5BB7">
      <w:pPr>
        <w:spacing w:after="0" w:line="240" w:lineRule="auto"/>
        <w:ind w:left="2160"/>
        <w:rPr>
          <w:rFonts w:ascii="Times New Roman" w:hAnsi="Times New Roman" w:cs="Times New Roman"/>
          <w:sz w:val="24"/>
        </w:rPr>
      </w:pPr>
    </w:p>
    <w:p w14:paraId="10335753" w14:textId="0EF9BC04" w:rsidR="005F3C72" w:rsidRDefault="005F3C72" w:rsidP="007417C6">
      <w:pPr>
        <w:spacing w:after="0" w:line="240" w:lineRule="auto"/>
        <w:ind w:left="1440" w:hanging="1440"/>
        <w:rPr>
          <w:rFonts w:ascii="Times New Roman" w:hAnsi="Times New Roman" w:cs="Times New Roman"/>
          <w:sz w:val="24"/>
        </w:rPr>
      </w:pPr>
      <w:r w:rsidRPr="005F3C72">
        <w:rPr>
          <w:rFonts w:ascii="Times New Roman" w:hAnsi="Times New Roman" w:cs="Times New Roman"/>
          <w:b/>
          <w:sz w:val="24"/>
        </w:rPr>
        <w:t>Section 1</w:t>
      </w:r>
      <w:r w:rsidR="00614933">
        <w:rPr>
          <w:rFonts w:ascii="Times New Roman" w:hAnsi="Times New Roman" w:cs="Times New Roman"/>
          <w:b/>
          <w:sz w:val="24"/>
        </w:rPr>
        <w:t>1</w:t>
      </w:r>
      <w:r>
        <w:rPr>
          <w:rFonts w:ascii="Times New Roman" w:hAnsi="Times New Roman" w:cs="Times New Roman"/>
          <w:sz w:val="24"/>
        </w:rPr>
        <w:tab/>
      </w:r>
      <w:r w:rsidR="007417C6">
        <w:rPr>
          <w:rFonts w:ascii="Times New Roman" w:hAnsi="Times New Roman" w:cs="Times New Roman"/>
          <w:sz w:val="24"/>
        </w:rPr>
        <w:t xml:space="preserve">The Chapter Advisor shall have all powers and duties as outlined in the International Constitution and Bylaws of Tau Kappa Epsilon Fraternity in </w:t>
      </w:r>
      <w:r w:rsidR="007417C6">
        <w:rPr>
          <w:rFonts w:ascii="Times New Roman" w:hAnsi="Times New Roman" w:cs="Times New Roman"/>
          <w:i/>
          <w:sz w:val="24"/>
        </w:rPr>
        <w:t>The Black Book</w:t>
      </w:r>
      <w:r w:rsidR="007417C6">
        <w:rPr>
          <w:rFonts w:ascii="Times New Roman" w:hAnsi="Times New Roman" w:cs="Times New Roman"/>
          <w:sz w:val="24"/>
        </w:rPr>
        <w:t>.</w:t>
      </w:r>
    </w:p>
    <w:p w14:paraId="4D3B318E" w14:textId="72E8ECB3" w:rsidR="007417C6" w:rsidRDefault="007417C6" w:rsidP="007417C6">
      <w:pPr>
        <w:spacing w:after="0" w:line="240" w:lineRule="auto"/>
        <w:ind w:left="1440" w:hanging="1440"/>
        <w:rPr>
          <w:rFonts w:ascii="Times New Roman" w:hAnsi="Times New Roman" w:cs="Times New Roman"/>
          <w:sz w:val="24"/>
        </w:rPr>
      </w:pPr>
    </w:p>
    <w:p w14:paraId="6CCD803E" w14:textId="66571DF7" w:rsidR="007417C6" w:rsidRDefault="007417C6" w:rsidP="007417C6">
      <w:pPr>
        <w:spacing w:after="0" w:line="240" w:lineRule="auto"/>
        <w:ind w:left="1440" w:hanging="1440"/>
        <w:rPr>
          <w:rFonts w:ascii="Times New Roman" w:hAnsi="Times New Roman" w:cs="Times New Roman"/>
          <w:sz w:val="24"/>
        </w:rPr>
      </w:pPr>
      <w:r w:rsidRPr="007417C6">
        <w:rPr>
          <w:rFonts w:ascii="Times New Roman" w:hAnsi="Times New Roman" w:cs="Times New Roman"/>
          <w:b/>
          <w:sz w:val="24"/>
        </w:rPr>
        <w:t>Section 1</w:t>
      </w:r>
      <w:r w:rsidR="00614933">
        <w:rPr>
          <w:rFonts w:ascii="Times New Roman" w:hAnsi="Times New Roman" w:cs="Times New Roman"/>
          <w:b/>
          <w:sz w:val="24"/>
        </w:rPr>
        <w:t>2</w:t>
      </w:r>
      <w:r>
        <w:rPr>
          <w:rFonts w:ascii="Times New Roman" w:hAnsi="Times New Roman" w:cs="Times New Roman"/>
          <w:sz w:val="24"/>
        </w:rPr>
        <w:tab/>
        <w:t xml:space="preserve">The Faculty Advisor shall have all powers and duties as outlined in the International Constitution and Bylaws of Tau Kappa Epsilon Fraternity in </w:t>
      </w:r>
      <w:r>
        <w:rPr>
          <w:rFonts w:ascii="Times New Roman" w:hAnsi="Times New Roman" w:cs="Times New Roman"/>
          <w:i/>
          <w:sz w:val="24"/>
        </w:rPr>
        <w:t xml:space="preserve">The Black Book </w:t>
      </w:r>
      <w:r>
        <w:rPr>
          <w:rFonts w:ascii="Times New Roman" w:hAnsi="Times New Roman" w:cs="Times New Roman"/>
          <w:sz w:val="24"/>
        </w:rPr>
        <w:t>(specifically to those sections pertaining to the “Campus Advisor”).</w:t>
      </w:r>
    </w:p>
    <w:p w14:paraId="37258418" w14:textId="354964C3" w:rsidR="004B3AE0" w:rsidRDefault="004B3AE0" w:rsidP="007417C6">
      <w:pPr>
        <w:spacing w:after="0" w:line="240" w:lineRule="auto"/>
        <w:ind w:left="1440" w:hanging="1440"/>
        <w:rPr>
          <w:rFonts w:ascii="Times New Roman" w:hAnsi="Times New Roman" w:cs="Times New Roman"/>
          <w:sz w:val="24"/>
        </w:rPr>
      </w:pPr>
    </w:p>
    <w:p w14:paraId="5BAB50B9" w14:textId="1FA35E13" w:rsidR="004B3AE0" w:rsidRDefault="004B3AE0" w:rsidP="007417C6">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13</w:t>
      </w:r>
      <w:r>
        <w:rPr>
          <w:rFonts w:ascii="Times New Roman" w:hAnsi="Times New Roman" w:cs="Times New Roman"/>
          <w:sz w:val="24"/>
        </w:rPr>
        <w:tab/>
        <w:t xml:space="preserve">The Board may appoint one (1) or more committees, each composed of </w:t>
      </w:r>
      <w:r w:rsidR="00D818C0">
        <w:rPr>
          <w:rFonts w:ascii="Times New Roman" w:hAnsi="Times New Roman" w:cs="Times New Roman"/>
          <w:sz w:val="24"/>
        </w:rPr>
        <w:t>one (1)</w:t>
      </w:r>
      <w:r w:rsidR="007666C7">
        <w:rPr>
          <w:rFonts w:ascii="Times New Roman" w:hAnsi="Times New Roman" w:cs="Times New Roman"/>
          <w:sz w:val="24"/>
        </w:rPr>
        <w:t xml:space="preserve"> </w:t>
      </w:r>
      <w:r w:rsidR="00D818C0">
        <w:rPr>
          <w:rFonts w:ascii="Times New Roman" w:hAnsi="Times New Roman" w:cs="Times New Roman"/>
          <w:sz w:val="24"/>
        </w:rPr>
        <w:t xml:space="preserve">committee chairman </w:t>
      </w:r>
      <w:r w:rsidR="007666C7">
        <w:rPr>
          <w:rFonts w:ascii="Times New Roman" w:hAnsi="Times New Roman" w:cs="Times New Roman"/>
          <w:sz w:val="24"/>
        </w:rPr>
        <w:t xml:space="preserve">elected by the Board </w:t>
      </w:r>
      <w:r w:rsidR="00D818C0">
        <w:rPr>
          <w:rFonts w:ascii="Times New Roman" w:hAnsi="Times New Roman" w:cs="Times New Roman"/>
          <w:sz w:val="24"/>
        </w:rPr>
        <w:t xml:space="preserve">and </w:t>
      </w:r>
      <w:r w:rsidR="007666C7">
        <w:rPr>
          <w:rFonts w:ascii="Times New Roman" w:hAnsi="Times New Roman" w:cs="Times New Roman"/>
          <w:sz w:val="24"/>
        </w:rPr>
        <w:t>any</w:t>
      </w:r>
      <w:r>
        <w:rPr>
          <w:rFonts w:ascii="Times New Roman" w:hAnsi="Times New Roman" w:cs="Times New Roman"/>
          <w:sz w:val="24"/>
        </w:rPr>
        <w:t xml:space="preserve"> </w:t>
      </w:r>
      <w:r w:rsidR="008A3C62">
        <w:rPr>
          <w:rFonts w:ascii="Times New Roman" w:hAnsi="Times New Roman" w:cs="Times New Roman"/>
          <w:sz w:val="24"/>
        </w:rPr>
        <w:t xml:space="preserve">committee </w:t>
      </w:r>
      <w:r>
        <w:rPr>
          <w:rFonts w:ascii="Times New Roman" w:hAnsi="Times New Roman" w:cs="Times New Roman"/>
          <w:sz w:val="24"/>
        </w:rPr>
        <w:t>members</w:t>
      </w:r>
      <w:r w:rsidR="008A3C62">
        <w:rPr>
          <w:rFonts w:ascii="Times New Roman" w:hAnsi="Times New Roman" w:cs="Times New Roman"/>
          <w:sz w:val="24"/>
        </w:rPr>
        <w:t xml:space="preserve"> appointed by the committee chairman</w:t>
      </w:r>
      <w:r>
        <w:rPr>
          <w:rFonts w:ascii="Times New Roman" w:hAnsi="Times New Roman" w:cs="Times New Roman"/>
          <w:sz w:val="24"/>
        </w:rPr>
        <w:t>, and may delegate to such committee(s) routine matters; provided, however, that the committee(s) shall have no discretionary power in the following matters and shall act in such matters only upon specific authorization and approval by the Board:</w:t>
      </w:r>
    </w:p>
    <w:p w14:paraId="0CEFBB1D" w14:textId="63E9F17E" w:rsidR="004B3AE0" w:rsidRDefault="004B3AE0" w:rsidP="007417C6">
      <w:pPr>
        <w:spacing w:after="0" w:line="240" w:lineRule="auto"/>
        <w:ind w:left="1440" w:hanging="1440"/>
        <w:rPr>
          <w:rFonts w:ascii="Times New Roman" w:hAnsi="Times New Roman" w:cs="Times New Roman"/>
          <w:sz w:val="24"/>
        </w:rPr>
      </w:pPr>
    </w:p>
    <w:p w14:paraId="20E26430" w14:textId="321CA1DA" w:rsidR="004B3AE0" w:rsidRDefault="004B3AE0" w:rsidP="00D818C0">
      <w:pPr>
        <w:spacing w:after="0" w:line="240" w:lineRule="auto"/>
        <w:ind w:left="216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D818C0">
        <w:rPr>
          <w:rFonts w:ascii="Times New Roman" w:hAnsi="Times New Roman" w:cs="Times New Roman"/>
          <w:sz w:val="24"/>
        </w:rPr>
        <w:t>To amend or repeal these Bylaws and/or any resolutions which may be adopted by the members</w:t>
      </w:r>
    </w:p>
    <w:p w14:paraId="0F79FFB7" w14:textId="77777777" w:rsidR="006253F6" w:rsidRDefault="006253F6" w:rsidP="00D818C0">
      <w:pPr>
        <w:spacing w:after="0" w:line="240" w:lineRule="auto"/>
        <w:ind w:left="2160" w:hanging="720"/>
        <w:rPr>
          <w:rFonts w:ascii="Times New Roman" w:hAnsi="Times New Roman" w:cs="Times New Roman"/>
          <w:sz w:val="24"/>
        </w:rPr>
      </w:pPr>
    </w:p>
    <w:p w14:paraId="447AC8F0" w14:textId="5653C8F3" w:rsidR="00D818C0" w:rsidRDefault="00D818C0" w:rsidP="00D818C0">
      <w:pPr>
        <w:spacing w:after="0" w:line="240" w:lineRule="auto"/>
        <w:ind w:left="216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To sell, mortgage, pledge, exchange, rent, or otherwise dispose of any of the Board’s property, real or personal</w:t>
      </w:r>
    </w:p>
    <w:p w14:paraId="6750F854" w14:textId="77777777" w:rsidR="006253F6" w:rsidRDefault="006253F6" w:rsidP="00D818C0">
      <w:pPr>
        <w:spacing w:after="0" w:line="240" w:lineRule="auto"/>
        <w:ind w:left="2160" w:hanging="720"/>
        <w:rPr>
          <w:rFonts w:ascii="Times New Roman" w:hAnsi="Times New Roman" w:cs="Times New Roman"/>
          <w:sz w:val="24"/>
        </w:rPr>
      </w:pPr>
    </w:p>
    <w:p w14:paraId="22F60324" w14:textId="2853977E" w:rsidR="00D818C0" w:rsidRDefault="00D818C0" w:rsidP="00D818C0">
      <w:pPr>
        <w:spacing w:after="0" w:line="240" w:lineRule="auto"/>
        <w:ind w:left="216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To authorize or make any expenditure</w:t>
      </w:r>
    </w:p>
    <w:p w14:paraId="29E7829C" w14:textId="77777777" w:rsidR="006253F6" w:rsidRDefault="006253F6" w:rsidP="00D818C0">
      <w:pPr>
        <w:spacing w:after="0" w:line="240" w:lineRule="auto"/>
        <w:ind w:left="2160" w:hanging="720"/>
        <w:rPr>
          <w:rFonts w:ascii="Times New Roman" w:hAnsi="Times New Roman" w:cs="Times New Roman"/>
          <w:sz w:val="24"/>
        </w:rPr>
      </w:pPr>
    </w:p>
    <w:p w14:paraId="7BCD0064" w14:textId="1EF20928" w:rsidR="00D818C0" w:rsidRPr="004B3AE0" w:rsidRDefault="00D818C0" w:rsidP="00D818C0">
      <w:pPr>
        <w:spacing w:after="0" w:line="240" w:lineRule="auto"/>
        <w:ind w:left="2160" w:hanging="720"/>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To perform any act requiring approval of the members of this Board</w:t>
      </w:r>
    </w:p>
    <w:p w14:paraId="4CA2A7C0" w14:textId="170A5708" w:rsidR="00C417C5" w:rsidRDefault="00C417C5" w:rsidP="007417C6">
      <w:pPr>
        <w:spacing w:after="0" w:line="240" w:lineRule="auto"/>
        <w:ind w:left="1440" w:hanging="1440"/>
        <w:rPr>
          <w:rFonts w:ascii="Times New Roman" w:hAnsi="Times New Roman" w:cs="Times New Roman"/>
          <w:sz w:val="24"/>
        </w:rPr>
      </w:pPr>
    </w:p>
    <w:p w14:paraId="5CB2FD7D" w14:textId="40BD2F67" w:rsidR="008A3C62" w:rsidRPr="008A3C62" w:rsidRDefault="008A3C62" w:rsidP="007417C6">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14</w:t>
      </w:r>
      <w:r>
        <w:rPr>
          <w:rFonts w:ascii="Times New Roman" w:hAnsi="Times New Roman" w:cs="Times New Roman"/>
          <w:sz w:val="24"/>
        </w:rPr>
        <w:tab/>
        <w:t>Each elected committee chairman shall preside over the committee for a duration designated by the Board</w:t>
      </w:r>
      <w:r w:rsidR="007666C7">
        <w:rPr>
          <w:rFonts w:ascii="Times New Roman" w:hAnsi="Times New Roman" w:cs="Times New Roman"/>
          <w:sz w:val="24"/>
        </w:rPr>
        <w:t xml:space="preserve"> or until his</w:t>
      </w:r>
      <w:r w:rsidR="00EF73C3">
        <w:rPr>
          <w:rFonts w:ascii="Times New Roman" w:hAnsi="Times New Roman" w:cs="Times New Roman"/>
          <w:sz w:val="24"/>
        </w:rPr>
        <w:t xml:space="preserve"> or her</w:t>
      </w:r>
      <w:r w:rsidR="007666C7">
        <w:rPr>
          <w:rFonts w:ascii="Times New Roman" w:hAnsi="Times New Roman" w:cs="Times New Roman"/>
          <w:sz w:val="24"/>
        </w:rPr>
        <w:t xml:space="preserve"> successor is elected</w:t>
      </w:r>
      <w:r>
        <w:rPr>
          <w:rFonts w:ascii="Times New Roman" w:hAnsi="Times New Roman" w:cs="Times New Roman"/>
          <w:sz w:val="24"/>
        </w:rPr>
        <w:t>.</w:t>
      </w:r>
      <w:r w:rsidR="0045601B">
        <w:rPr>
          <w:rFonts w:ascii="Times New Roman" w:hAnsi="Times New Roman" w:cs="Times New Roman"/>
          <w:sz w:val="24"/>
        </w:rPr>
        <w:t xml:space="preserve"> No term limits shall exist for committee chairmen.</w:t>
      </w:r>
    </w:p>
    <w:p w14:paraId="577AB4DA" w14:textId="77777777" w:rsidR="008A3C62" w:rsidRDefault="008A3C62" w:rsidP="007417C6">
      <w:pPr>
        <w:spacing w:after="0" w:line="240" w:lineRule="auto"/>
        <w:ind w:left="1440" w:hanging="1440"/>
        <w:rPr>
          <w:rFonts w:ascii="Times New Roman" w:hAnsi="Times New Roman" w:cs="Times New Roman"/>
          <w:b/>
          <w:sz w:val="24"/>
        </w:rPr>
      </w:pPr>
    </w:p>
    <w:p w14:paraId="43FF4F0F" w14:textId="0464AEAE" w:rsidR="00D818C0" w:rsidRDefault="00D818C0" w:rsidP="007417C6">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sidR="00ED3836">
        <w:rPr>
          <w:rFonts w:ascii="Times New Roman" w:hAnsi="Times New Roman" w:cs="Times New Roman"/>
          <w:b/>
          <w:sz w:val="24"/>
        </w:rPr>
        <w:t>5</w:t>
      </w:r>
      <w:r>
        <w:rPr>
          <w:rFonts w:ascii="Times New Roman" w:hAnsi="Times New Roman" w:cs="Times New Roman"/>
          <w:sz w:val="24"/>
        </w:rPr>
        <w:tab/>
        <w:t xml:space="preserve">Any member of the Board may serve as both an officer and </w:t>
      </w:r>
      <w:r w:rsidR="008A3C62">
        <w:rPr>
          <w:rFonts w:ascii="Times New Roman" w:hAnsi="Times New Roman" w:cs="Times New Roman"/>
          <w:sz w:val="24"/>
        </w:rPr>
        <w:t>as a c</w:t>
      </w:r>
      <w:r>
        <w:rPr>
          <w:rFonts w:ascii="Times New Roman" w:hAnsi="Times New Roman" w:cs="Times New Roman"/>
          <w:sz w:val="24"/>
        </w:rPr>
        <w:t xml:space="preserve">ommittee chairman </w:t>
      </w:r>
      <w:r w:rsidR="008A3C62">
        <w:rPr>
          <w:rFonts w:ascii="Times New Roman" w:hAnsi="Times New Roman" w:cs="Times New Roman"/>
          <w:sz w:val="24"/>
        </w:rPr>
        <w:t xml:space="preserve">or committee member </w:t>
      </w:r>
      <w:r>
        <w:rPr>
          <w:rFonts w:ascii="Times New Roman" w:hAnsi="Times New Roman" w:cs="Times New Roman"/>
          <w:sz w:val="24"/>
        </w:rPr>
        <w:t>concurrently.</w:t>
      </w:r>
    </w:p>
    <w:p w14:paraId="7A8FD072" w14:textId="7A3C9906" w:rsidR="007666C7" w:rsidRDefault="007666C7" w:rsidP="007417C6">
      <w:pPr>
        <w:spacing w:after="0" w:line="240" w:lineRule="auto"/>
        <w:ind w:left="1440" w:hanging="1440"/>
        <w:rPr>
          <w:rFonts w:ascii="Times New Roman" w:hAnsi="Times New Roman" w:cs="Times New Roman"/>
          <w:sz w:val="24"/>
        </w:rPr>
      </w:pPr>
    </w:p>
    <w:p w14:paraId="01C785E0" w14:textId="368A3836" w:rsidR="007666C7" w:rsidRPr="007666C7" w:rsidRDefault="007666C7" w:rsidP="007417C6">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16</w:t>
      </w:r>
      <w:r>
        <w:rPr>
          <w:rFonts w:ascii="Times New Roman" w:hAnsi="Times New Roman" w:cs="Times New Roman"/>
          <w:sz w:val="24"/>
        </w:rPr>
        <w:tab/>
        <w:t>The Board may elect to disband any appointed committee at any time.</w:t>
      </w:r>
    </w:p>
    <w:p w14:paraId="7FA1BE16" w14:textId="77777777" w:rsidR="00D818C0" w:rsidRDefault="00D818C0" w:rsidP="007417C6">
      <w:pPr>
        <w:spacing w:after="0" w:line="240" w:lineRule="auto"/>
        <w:ind w:left="1440" w:hanging="1440"/>
        <w:rPr>
          <w:rFonts w:ascii="Times New Roman" w:hAnsi="Times New Roman" w:cs="Times New Roman"/>
          <w:b/>
          <w:sz w:val="24"/>
        </w:rPr>
      </w:pPr>
    </w:p>
    <w:p w14:paraId="1FAA0BF5" w14:textId="52B3A2A7" w:rsidR="00614933" w:rsidRDefault="00C417C5" w:rsidP="007417C6">
      <w:pPr>
        <w:spacing w:after="0" w:line="240" w:lineRule="auto"/>
        <w:ind w:left="1440" w:hanging="1440"/>
        <w:rPr>
          <w:rFonts w:ascii="Times New Roman" w:hAnsi="Times New Roman" w:cs="Times New Roman"/>
          <w:sz w:val="24"/>
        </w:rPr>
      </w:pPr>
      <w:r w:rsidRPr="00C417C5">
        <w:rPr>
          <w:rFonts w:ascii="Times New Roman" w:hAnsi="Times New Roman" w:cs="Times New Roman"/>
          <w:b/>
          <w:sz w:val="24"/>
        </w:rPr>
        <w:t>Section 1</w:t>
      </w:r>
      <w:r w:rsidR="00ED3836">
        <w:rPr>
          <w:rFonts w:ascii="Times New Roman" w:hAnsi="Times New Roman" w:cs="Times New Roman"/>
          <w:b/>
          <w:sz w:val="24"/>
        </w:rPr>
        <w:t>7</w:t>
      </w:r>
      <w:r>
        <w:rPr>
          <w:rFonts w:ascii="Times New Roman" w:hAnsi="Times New Roman" w:cs="Times New Roman"/>
          <w:sz w:val="24"/>
        </w:rPr>
        <w:tab/>
        <w:t>Any officer</w:t>
      </w:r>
      <w:r w:rsidR="008A3C62">
        <w:rPr>
          <w:rFonts w:ascii="Times New Roman" w:hAnsi="Times New Roman" w:cs="Times New Roman"/>
          <w:sz w:val="24"/>
        </w:rPr>
        <w:t xml:space="preserve">, </w:t>
      </w:r>
      <w:r w:rsidR="00614933">
        <w:rPr>
          <w:rFonts w:ascii="Times New Roman" w:hAnsi="Times New Roman" w:cs="Times New Roman"/>
          <w:sz w:val="24"/>
        </w:rPr>
        <w:t>committee chairman</w:t>
      </w:r>
      <w:r w:rsidR="008A3C62">
        <w:rPr>
          <w:rFonts w:ascii="Times New Roman" w:hAnsi="Times New Roman" w:cs="Times New Roman"/>
          <w:sz w:val="24"/>
        </w:rPr>
        <w:t>, committee member, or member of the Board</w:t>
      </w:r>
      <w:r w:rsidR="00614933">
        <w:rPr>
          <w:rFonts w:ascii="Times New Roman" w:hAnsi="Times New Roman" w:cs="Times New Roman"/>
          <w:sz w:val="24"/>
        </w:rPr>
        <w:t xml:space="preserve"> </w:t>
      </w:r>
      <w:r>
        <w:rPr>
          <w:rFonts w:ascii="Times New Roman" w:hAnsi="Times New Roman" w:cs="Times New Roman"/>
          <w:sz w:val="24"/>
        </w:rPr>
        <w:t xml:space="preserve">may be removed by the Board by a majority vote </w:t>
      </w:r>
      <w:r w:rsidR="00614933">
        <w:rPr>
          <w:rFonts w:ascii="Times New Roman" w:hAnsi="Times New Roman" w:cs="Times New Roman"/>
          <w:sz w:val="24"/>
        </w:rPr>
        <w:t xml:space="preserve">of members </w:t>
      </w:r>
      <w:r>
        <w:rPr>
          <w:rFonts w:ascii="Times New Roman" w:hAnsi="Times New Roman" w:cs="Times New Roman"/>
          <w:sz w:val="24"/>
        </w:rPr>
        <w:t xml:space="preserve">at any time, with or without cause. </w:t>
      </w:r>
    </w:p>
    <w:p w14:paraId="72081075" w14:textId="77777777" w:rsidR="00614933" w:rsidRDefault="00614933" w:rsidP="007417C6">
      <w:pPr>
        <w:spacing w:after="0" w:line="240" w:lineRule="auto"/>
        <w:ind w:left="1440" w:hanging="1440"/>
        <w:rPr>
          <w:rFonts w:ascii="Times New Roman" w:hAnsi="Times New Roman" w:cs="Times New Roman"/>
          <w:sz w:val="24"/>
        </w:rPr>
      </w:pPr>
    </w:p>
    <w:p w14:paraId="02B97F10" w14:textId="036AFBD7" w:rsidR="00C417C5" w:rsidRDefault="00614933" w:rsidP="007417C6">
      <w:pPr>
        <w:spacing w:after="0" w:line="240" w:lineRule="auto"/>
        <w:ind w:left="1440" w:hanging="1440"/>
        <w:rPr>
          <w:rFonts w:ascii="Times New Roman" w:hAnsi="Times New Roman" w:cs="Times New Roman"/>
          <w:sz w:val="24"/>
        </w:rPr>
      </w:pPr>
      <w:r w:rsidRPr="00614933">
        <w:rPr>
          <w:rFonts w:ascii="Times New Roman" w:hAnsi="Times New Roman" w:cs="Times New Roman"/>
          <w:b/>
          <w:sz w:val="24"/>
        </w:rPr>
        <w:t>Section 1</w:t>
      </w:r>
      <w:r w:rsidR="00ED3836">
        <w:rPr>
          <w:rFonts w:ascii="Times New Roman" w:hAnsi="Times New Roman" w:cs="Times New Roman"/>
          <w:b/>
          <w:sz w:val="24"/>
        </w:rPr>
        <w:t>8</w:t>
      </w:r>
      <w:r>
        <w:rPr>
          <w:rFonts w:ascii="Times New Roman" w:hAnsi="Times New Roman" w:cs="Times New Roman"/>
          <w:sz w:val="24"/>
        </w:rPr>
        <w:tab/>
      </w:r>
      <w:r w:rsidR="00C417C5">
        <w:rPr>
          <w:rFonts w:ascii="Times New Roman" w:hAnsi="Times New Roman" w:cs="Times New Roman"/>
          <w:sz w:val="24"/>
        </w:rPr>
        <w:t xml:space="preserve">If an office </w:t>
      </w:r>
      <w:r>
        <w:rPr>
          <w:rFonts w:ascii="Times New Roman" w:hAnsi="Times New Roman" w:cs="Times New Roman"/>
          <w:sz w:val="24"/>
        </w:rPr>
        <w:t xml:space="preserve">or committee chairman </w:t>
      </w:r>
      <w:r w:rsidR="00C417C5">
        <w:rPr>
          <w:rFonts w:ascii="Times New Roman" w:hAnsi="Times New Roman" w:cs="Times New Roman"/>
          <w:sz w:val="24"/>
        </w:rPr>
        <w:t xml:space="preserve">becomes vacant by reason of death, resignation, removal, or otherwise, the </w:t>
      </w:r>
      <w:r w:rsidR="001D73B7">
        <w:rPr>
          <w:rFonts w:ascii="Times New Roman" w:hAnsi="Times New Roman" w:cs="Times New Roman"/>
          <w:sz w:val="24"/>
        </w:rPr>
        <w:t>Chairman</w:t>
      </w:r>
      <w:r w:rsidR="00C417C5">
        <w:rPr>
          <w:rFonts w:ascii="Times New Roman" w:hAnsi="Times New Roman" w:cs="Times New Roman"/>
          <w:sz w:val="24"/>
        </w:rPr>
        <w:t xml:space="preserve"> </w:t>
      </w:r>
      <w:r w:rsidR="001D73B7">
        <w:rPr>
          <w:rFonts w:ascii="Times New Roman" w:hAnsi="Times New Roman" w:cs="Times New Roman"/>
          <w:sz w:val="24"/>
        </w:rPr>
        <w:t>may appoint</w:t>
      </w:r>
      <w:r>
        <w:rPr>
          <w:rFonts w:ascii="Times New Roman" w:hAnsi="Times New Roman" w:cs="Times New Roman"/>
          <w:sz w:val="24"/>
        </w:rPr>
        <w:t xml:space="preserve"> a </w:t>
      </w:r>
      <w:r w:rsidR="008A3C62">
        <w:rPr>
          <w:rFonts w:ascii="Times New Roman" w:hAnsi="Times New Roman" w:cs="Times New Roman"/>
          <w:sz w:val="24"/>
        </w:rPr>
        <w:t>member of the Board</w:t>
      </w:r>
      <w:r>
        <w:rPr>
          <w:rFonts w:ascii="Times New Roman" w:hAnsi="Times New Roman" w:cs="Times New Roman"/>
          <w:sz w:val="24"/>
        </w:rPr>
        <w:t xml:space="preserve"> as</w:t>
      </w:r>
      <w:r w:rsidR="00C417C5">
        <w:rPr>
          <w:rFonts w:ascii="Times New Roman" w:hAnsi="Times New Roman" w:cs="Times New Roman"/>
          <w:sz w:val="24"/>
        </w:rPr>
        <w:t xml:space="preserve"> a</w:t>
      </w:r>
      <w:r w:rsidR="009C1007">
        <w:rPr>
          <w:rFonts w:ascii="Times New Roman" w:hAnsi="Times New Roman" w:cs="Times New Roman"/>
          <w:sz w:val="24"/>
        </w:rPr>
        <w:t>n interim officer</w:t>
      </w:r>
      <w:r w:rsidR="00C417C5">
        <w:rPr>
          <w:rFonts w:ascii="Times New Roman" w:hAnsi="Times New Roman" w:cs="Times New Roman"/>
          <w:sz w:val="24"/>
        </w:rPr>
        <w:t xml:space="preserve"> </w:t>
      </w:r>
      <w:r>
        <w:rPr>
          <w:rFonts w:ascii="Times New Roman" w:hAnsi="Times New Roman" w:cs="Times New Roman"/>
          <w:sz w:val="24"/>
        </w:rPr>
        <w:t xml:space="preserve">or committee chairman </w:t>
      </w:r>
      <w:r w:rsidR="00C417C5">
        <w:rPr>
          <w:rFonts w:ascii="Times New Roman" w:hAnsi="Times New Roman" w:cs="Times New Roman"/>
          <w:sz w:val="24"/>
        </w:rPr>
        <w:t>who shall</w:t>
      </w:r>
      <w:r w:rsidR="001D73B7">
        <w:rPr>
          <w:rFonts w:ascii="Times New Roman" w:hAnsi="Times New Roman" w:cs="Times New Roman"/>
          <w:sz w:val="24"/>
        </w:rPr>
        <w:t xml:space="preserve"> hold and fulfill the duties of the office </w:t>
      </w:r>
      <w:r>
        <w:rPr>
          <w:rFonts w:ascii="Times New Roman" w:hAnsi="Times New Roman" w:cs="Times New Roman"/>
          <w:sz w:val="24"/>
        </w:rPr>
        <w:t xml:space="preserve">or committee </w:t>
      </w:r>
      <w:r w:rsidR="00C417C5">
        <w:rPr>
          <w:rFonts w:ascii="Times New Roman" w:hAnsi="Times New Roman" w:cs="Times New Roman"/>
          <w:sz w:val="24"/>
        </w:rPr>
        <w:t xml:space="preserve">until his </w:t>
      </w:r>
      <w:r w:rsidR="00EF73C3">
        <w:rPr>
          <w:rFonts w:ascii="Times New Roman" w:hAnsi="Times New Roman" w:cs="Times New Roman"/>
          <w:sz w:val="24"/>
        </w:rPr>
        <w:t xml:space="preserve">or her </w:t>
      </w:r>
      <w:r w:rsidR="00C417C5">
        <w:rPr>
          <w:rFonts w:ascii="Times New Roman" w:hAnsi="Times New Roman" w:cs="Times New Roman"/>
          <w:sz w:val="24"/>
        </w:rPr>
        <w:t xml:space="preserve">successor </w:t>
      </w:r>
      <w:r w:rsidR="001D73B7">
        <w:rPr>
          <w:rFonts w:ascii="Times New Roman" w:hAnsi="Times New Roman" w:cs="Times New Roman"/>
          <w:sz w:val="24"/>
        </w:rPr>
        <w:t>is elected by the Board</w:t>
      </w:r>
      <w:r w:rsidR="00C417C5">
        <w:rPr>
          <w:rFonts w:ascii="Times New Roman" w:hAnsi="Times New Roman" w:cs="Times New Roman"/>
          <w:sz w:val="24"/>
        </w:rPr>
        <w:t>.</w:t>
      </w:r>
    </w:p>
    <w:p w14:paraId="08E1C610" w14:textId="5877F7DA" w:rsidR="009B654E" w:rsidRDefault="009B654E" w:rsidP="007417C6">
      <w:pPr>
        <w:spacing w:after="0" w:line="240" w:lineRule="auto"/>
        <w:ind w:left="1440" w:hanging="1440"/>
        <w:rPr>
          <w:rFonts w:ascii="Times New Roman" w:hAnsi="Times New Roman" w:cs="Times New Roman"/>
          <w:sz w:val="24"/>
        </w:rPr>
      </w:pPr>
    </w:p>
    <w:p w14:paraId="0F00B281" w14:textId="65D735C9" w:rsidR="009B654E" w:rsidRDefault="009B654E" w:rsidP="009B654E">
      <w:pPr>
        <w:spacing w:after="0" w:line="240" w:lineRule="auto"/>
        <w:ind w:left="1440" w:hanging="1440"/>
        <w:jc w:val="center"/>
        <w:rPr>
          <w:rFonts w:ascii="Times New Roman" w:hAnsi="Times New Roman" w:cs="Times New Roman"/>
          <w:sz w:val="24"/>
        </w:rPr>
      </w:pPr>
      <w:r>
        <w:rPr>
          <w:rFonts w:ascii="Times New Roman" w:hAnsi="Times New Roman" w:cs="Times New Roman"/>
          <w:b/>
          <w:sz w:val="24"/>
          <w:u w:val="single"/>
        </w:rPr>
        <w:t>ARTICLE VI</w:t>
      </w:r>
    </w:p>
    <w:p w14:paraId="28CCA647" w14:textId="77777777" w:rsidR="009B654E" w:rsidRDefault="009B654E" w:rsidP="009B654E">
      <w:pPr>
        <w:spacing w:after="0" w:line="240" w:lineRule="auto"/>
        <w:ind w:left="1440" w:hanging="1440"/>
        <w:jc w:val="center"/>
        <w:rPr>
          <w:rFonts w:ascii="Times New Roman" w:hAnsi="Times New Roman" w:cs="Times New Roman"/>
          <w:sz w:val="24"/>
        </w:rPr>
      </w:pPr>
    </w:p>
    <w:p w14:paraId="0D6C4E33" w14:textId="1D849336" w:rsidR="009B654E" w:rsidRDefault="00F668FD" w:rsidP="009B654E">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Finances</w:t>
      </w:r>
    </w:p>
    <w:p w14:paraId="110EC07E" w14:textId="7DFB63DB" w:rsidR="00F668FD" w:rsidRDefault="00F668FD" w:rsidP="00FE239F">
      <w:pPr>
        <w:spacing w:after="0" w:line="240" w:lineRule="auto"/>
        <w:rPr>
          <w:rFonts w:ascii="Times New Roman" w:hAnsi="Times New Roman" w:cs="Times New Roman"/>
          <w:sz w:val="24"/>
        </w:rPr>
      </w:pPr>
    </w:p>
    <w:p w14:paraId="3032D0B4" w14:textId="73EE5F47" w:rsidR="00F668FD" w:rsidRDefault="00F668FD"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sz w:val="24"/>
        </w:rPr>
        <w:tab/>
        <w:t>The monies of this Board shall be deposited in such financial institution as the Board shall designate and shall be drawn out only by the Chairman or Treasurer.</w:t>
      </w:r>
    </w:p>
    <w:p w14:paraId="22B2C59E" w14:textId="3F54050E" w:rsidR="00F668FD" w:rsidRDefault="00F668FD" w:rsidP="009B654E">
      <w:pPr>
        <w:spacing w:after="0" w:line="240" w:lineRule="auto"/>
        <w:ind w:left="1440" w:hanging="1440"/>
        <w:rPr>
          <w:rFonts w:ascii="Times New Roman" w:hAnsi="Times New Roman" w:cs="Times New Roman"/>
          <w:sz w:val="24"/>
        </w:rPr>
      </w:pPr>
    </w:p>
    <w:p w14:paraId="1552CEF1" w14:textId="565E2C5E" w:rsidR="00F668FD" w:rsidRDefault="00F668FD" w:rsidP="009B654E">
      <w:pPr>
        <w:spacing w:after="0" w:line="240" w:lineRule="auto"/>
        <w:ind w:left="1440" w:hanging="1440"/>
        <w:rPr>
          <w:rFonts w:ascii="Times New Roman" w:hAnsi="Times New Roman" w:cs="Times New Roman"/>
          <w:sz w:val="24"/>
        </w:rPr>
      </w:pPr>
      <w:r w:rsidRPr="00F668FD">
        <w:rPr>
          <w:rFonts w:ascii="Times New Roman" w:hAnsi="Times New Roman" w:cs="Times New Roman"/>
          <w:b/>
          <w:sz w:val="24"/>
        </w:rPr>
        <w:t xml:space="preserve">Section </w:t>
      </w:r>
      <w:r>
        <w:rPr>
          <w:rFonts w:ascii="Times New Roman" w:hAnsi="Times New Roman" w:cs="Times New Roman"/>
          <w:b/>
          <w:sz w:val="24"/>
        </w:rPr>
        <w:t>2</w:t>
      </w:r>
      <w:r>
        <w:rPr>
          <w:rFonts w:ascii="Times New Roman" w:hAnsi="Times New Roman" w:cs="Times New Roman"/>
          <w:sz w:val="24"/>
        </w:rPr>
        <w:tab/>
        <w:t>The Treasurer, or any other person entrusted with the handling of funds or property of the Board, shall be covered by a fidelity bond obtained through the Fraternity.</w:t>
      </w:r>
    </w:p>
    <w:p w14:paraId="4556712E" w14:textId="2040BED0" w:rsidR="00F668FD" w:rsidRDefault="00F668FD" w:rsidP="009B654E">
      <w:pPr>
        <w:spacing w:after="0" w:line="240" w:lineRule="auto"/>
        <w:ind w:left="1440" w:hanging="1440"/>
        <w:rPr>
          <w:rFonts w:ascii="Times New Roman" w:hAnsi="Times New Roman" w:cs="Times New Roman"/>
          <w:sz w:val="24"/>
        </w:rPr>
      </w:pPr>
    </w:p>
    <w:p w14:paraId="6EE507E1" w14:textId="3E01E005" w:rsidR="00F668FD" w:rsidRDefault="00F668FD"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3</w:t>
      </w:r>
      <w:r>
        <w:rPr>
          <w:rFonts w:ascii="Times New Roman" w:hAnsi="Times New Roman" w:cs="Times New Roman"/>
          <w:sz w:val="24"/>
        </w:rPr>
        <w:tab/>
        <w:t>The Board may have the Treasurer’s accounts audited or reviewed at any time.</w:t>
      </w:r>
    </w:p>
    <w:p w14:paraId="52329C39" w14:textId="7AA019AF" w:rsidR="00F668FD" w:rsidRDefault="00F668FD" w:rsidP="005A009C">
      <w:pPr>
        <w:spacing w:after="0" w:line="240" w:lineRule="auto"/>
        <w:rPr>
          <w:rFonts w:ascii="Times New Roman" w:hAnsi="Times New Roman" w:cs="Times New Roman"/>
          <w:sz w:val="24"/>
        </w:rPr>
      </w:pPr>
    </w:p>
    <w:p w14:paraId="6B064CC0" w14:textId="45D80E5C" w:rsidR="00F668FD" w:rsidRPr="00F668FD" w:rsidRDefault="00F668FD"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Section </w:t>
      </w:r>
      <w:r w:rsidR="005A009C">
        <w:rPr>
          <w:rFonts w:ascii="Times New Roman" w:hAnsi="Times New Roman" w:cs="Times New Roman"/>
          <w:b/>
          <w:sz w:val="24"/>
        </w:rPr>
        <w:t>4</w:t>
      </w:r>
      <w:r>
        <w:rPr>
          <w:rFonts w:ascii="Times New Roman" w:hAnsi="Times New Roman" w:cs="Times New Roman"/>
          <w:sz w:val="24"/>
        </w:rPr>
        <w:tab/>
        <w:t>The members and officers of this Board shall not be personally liable for any obligations or debts of this Board.</w:t>
      </w:r>
    </w:p>
    <w:p w14:paraId="6B91EFF1" w14:textId="639C06A8" w:rsidR="00ED3836" w:rsidRDefault="00ED3836" w:rsidP="007417C6">
      <w:pPr>
        <w:spacing w:after="0" w:line="240" w:lineRule="auto"/>
        <w:ind w:left="1440" w:hanging="1440"/>
        <w:rPr>
          <w:rFonts w:ascii="Times New Roman" w:hAnsi="Times New Roman" w:cs="Times New Roman"/>
          <w:b/>
          <w:sz w:val="24"/>
        </w:rPr>
      </w:pPr>
    </w:p>
    <w:p w14:paraId="5056A681" w14:textId="40CAD1BF" w:rsidR="00F74FF3" w:rsidRPr="00F74FF3" w:rsidRDefault="00F74FF3" w:rsidP="00F74FF3">
      <w:pPr>
        <w:spacing w:after="0" w:line="240" w:lineRule="auto"/>
        <w:ind w:left="1440" w:hanging="1440"/>
        <w:jc w:val="center"/>
        <w:rPr>
          <w:rFonts w:ascii="Times New Roman" w:hAnsi="Times New Roman" w:cs="Times New Roman"/>
          <w:b/>
          <w:sz w:val="24"/>
          <w:u w:val="single"/>
        </w:rPr>
      </w:pPr>
      <w:r w:rsidRPr="00F74FF3">
        <w:rPr>
          <w:rFonts w:ascii="Times New Roman" w:hAnsi="Times New Roman" w:cs="Times New Roman"/>
          <w:b/>
          <w:sz w:val="24"/>
          <w:u w:val="single"/>
        </w:rPr>
        <w:t>ARTICLE VI</w:t>
      </w:r>
      <w:r w:rsidR="009B654E">
        <w:rPr>
          <w:rFonts w:ascii="Times New Roman" w:hAnsi="Times New Roman" w:cs="Times New Roman"/>
          <w:b/>
          <w:sz w:val="24"/>
          <w:u w:val="single"/>
        </w:rPr>
        <w:t>I</w:t>
      </w:r>
    </w:p>
    <w:p w14:paraId="273E701E" w14:textId="77777777" w:rsidR="00F74FF3" w:rsidRPr="00F74FF3" w:rsidRDefault="00F74FF3" w:rsidP="00F74FF3">
      <w:pPr>
        <w:spacing w:after="0" w:line="240" w:lineRule="auto"/>
        <w:ind w:left="1440" w:hanging="1440"/>
        <w:jc w:val="center"/>
        <w:rPr>
          <w:rFonts w:ascii="Times New Roman" w:hAnsi="Times New Roman" w:cs="Times New Roman"/>
          <w:sz w:val="24"/>
          <w:u w:val="single"/>
        </w:rPr>
      </w:pPr>
    </w:p>
    <w:p w14:paraId="73B84A39" w14:textId="027893CD" w:rsidR="00F74FF3" w:rsidRDefault="00F74FF3" w:rsidP="00F74FF3">
      <w:pPr>
        <w:spacing w:after="0" w:line="240" w:lineRule="auto"/>
        <w:ind w:left="1440" w:hanging="1440"/>
        <w:jc w:val="center"/>
        <w:rPr>
          <w:rFonts w:ascii="Times New Roman" w:hAnsi="Times New Roman" w:cs="Times New Roman"/>
          <w:b/>
          <w:sz w:val="24"/>
        </w:rPr>
      </w:pPr>
      <w:r w:rsidRPr="00F74FF3">
        <w:rPr>
          <w:rFonts w:ascii="Times New Roman" w:hAnsi="Times New Roman" w:cs="Times New Roman"/>
          <w:b/>
          <w:sz w:val="24"/>
        </w:rPr>
        <w:t>Indemnification</w:t>
      </w:r>
    </w:p>
    <w:p w14:paraId="66CAC010" w14:textId="0B37268C" w:rsidR="00F74FF3" w:rsidRDefault="00F74FF3" w:rsidP="00F74FF3">
      <w:pPr>
        <w:spacing w:after="0" w:line="240" w:lineRule="auto"/>
        <w:ind w:left="1440" w:hanging="1440"/>
        <w:jc w:val="center"/>
        <w:rPr>
          <w:rFonts w:ascii="Times New Roman" w:hAnsi="Times New Roman" w:cs="Times New Roman"/>
          <w:b/>
          <w:sz w:val="24"/>
        </w:rPr>
      </w:pPr>
    </w:p>
    <w:p w14:paraId="3697A471" w14:textId="1AD37869" w:rsidR="00F74FF3" w:rsidRDefault="00F74FF3" w:rsidP="00F74FF3">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b/>
          <w:sz w:val="24"/>
        </w:rPr>
        <w:tab/>
      </w:r>
      <w:r>
        <w:rPr>
          <w:rFonts w:ascii="Times New Roman" w:hAnsi="Times New Roman" w:cs="Times New Roman"/>
          <w:sz w:val="24"/>
          <w:u w:val="single"/>
        </w:rPr>
        <w:t>Indemnification by the Board</w:t>
      </w:r>
      <w:r w:rsidR="009B654E">
        <w:rPr>
          <w:rFonts w:ascii="Times New Roman" w:hAnsi="Times New Roman" w:cs="Times New Roman"/>
          <w:sz w:val="24"/>
          <w:u w:val="single"/>
        </w:rPr>
        <w:t>.</w:t>
      </w:r>
      <w:r>
        <w:rPr>
          <w:rFonts w:ascii="Times New Roman" w:hAnsi="Times New Roman" w:cs="Times New Roman"/>
          <w:sz w:val="24"/>
        </w:rPr>
        <w:t xml:space="preserve"> To </w:t>
      </w:r>
      <w:r w:rsidRPr="00F74FF3">
        <w:rPr>
          <w:rFonts w:ascii="Times New Roman" w:hAnsi="Times New Roman" w:cs="Times New Roman"/>
          <w:sz w:val="24"/>
        </w:rPr>
        <w:t>the extent not inconsistent with applicable law, every person (and the heirs and personal representatives of such person) who is or was a</w:t>
      </w:r>
      <w:r>
        <w:rPr>
          <w:rFonts w:ascii="Times New Roman" w:hAnsi="Times New Roman" w:cs="Times New Roman"/>
          <w:sz w:val="24"/>
        </w:rPr>
        <w:t xml:space="preserve">n </w:t>
      </w:r>
      <w:r w:rsidRPr="00F74FF3">
        <w:rPr>
          <w:rFonts w:ascii="Times New Roman" w:hAnsi="Times New Roman" w:cs="Times New Roman"/>
          <w:sz w:val="24"/>
        </w:rPr>
        <w:t xml:space="preserve">officer of the </w:t>
      </w:r>
      <w:r>
        <w:rPr>
          <w:rFonts w:ascii="Times New Roman" w:hAnsi="Times New Roman" w:cs="Times New Roman"/>
          <w:sz w:val="24"/>
        </w:rPr>
        <w:t>Board</w:t>
      </w:r>
      <w:r w:rsidRPr="00F74FF3">
        <w:rPr>
          <w:rFonts w:ascii="Times New Roman" w:hAnsi="Times New Roman" w:cs="Times New Roman"/>
          <w:sz w:val="24"/>
        </w:rPr>
        <w:t xml:space="preserve"> shall be indemnified by the </w:t>
      </w:r>
      <w:r>
        <w:rPr>
          <w:rFonts w:ascii="Times New Roman" w:hAnsi="Times New Roman" w:cs="Times New Roman"/>
          <w:sz w:val="24"/>
        </w:rPr>
        <w:t>Board</w:t>
      </w:r>
      <w:r w:rsidRPr="00F74FF3">
        <w:rPr>
          <w:rFonts w:ascii="Times New Roman" w:hAnsi="Times New Roman" w:cs="Times New Roman"/>
          <w:sz w:val="24"/>
        </w:rPr>
        <w:t xml:space="preserve"> against all liability and reasonable expense that may be incurred by him </w:t>
      </w:r>
      <w:r>
        <w:rPr>
          <w:rFonts w:ascii="Times New Roman" w:hAnsi="Times New Roman" w:cs="Times New Roman"/>
          <w:sz w:val="24"/>
        </w:rPr>
        <w:t xml:space="preserve">or her </w:t>
      </w:r>
      <w:r w:rsidRPr="00F74FF3">
        <w:rPr>
          <w:rFonts w:ascii="Times New Roman" w:hAnsi="Times New Roman" w:cs="Times New Roman"/>
          <w:sz w:val="24"/>
        </w:rPr>
        <w:t>in connection with or resulting from any claim, action, suit, or proceeding</w:t>
      </w:r>
      <w:r>
        <w:rPr>
          <w:rFonts w:ascii="Times New Roman" w:hAnsi="Times New Roman" w:cs="Times New Roman"/>
          <w:sz w:val="24"/>
        </w:rPr>
        <w:t>:</w:t>
      </w:r>
    </w:p>
    <w:p w14:paraId="0A1453B3" w14:textId="77777777" w:rsidR="00F74FF3" w:rsidRDefault="00F74FF3" w:rsidP="00F74FF3">
      <w:pPr>
        <w:spacing w:after="0" w:line="240" w:lineRule="auto"/>
        <w:ind w:left="1440" w:hanging="1440"/>
        <w:rPr>
          <w:rFonts w:ascii="Times New Roman" w:hAnsi="Times New Roman" w:cs="Times New Roman"/>
          <w:sz w:val="24"/>
        </w:rPr>
      </w:pPr>
    </w:p>
    <w:p w14:paraId="0F121956" w14:textId="318A593D" w:rsidR="00F74FF3" w:rsidRDefault="00F74FF3" w:rsidP="00F74FF3">
      <w:pPr>
        <w:spacing w:after="0" w:line="240" w:lineRule="auto"/>
        <w:ind w:left="1440"/>
        <w:rPr>
          <w:rFonts w:ascii="Times New Roman" w:hAnsi="Times New Roman" w:cs="Times New Roman"/>
          <w:sz w:val="24"/>
        </w:rPr>
      </w:pPr>
      <w:r w:rsidRPr="00F74FF3">
        <w:rPr>
          <w:rFonts w:ascii="Times New Roman" w:hAnsi="Times New Roman" w:cs="Times New Roman"/>
          <w:sz w:val="24"/>
        </w:rPr>
        <w:t xml:space="preserve">(a) if such person is wholly successful with respect thereof, or </w:t>
      </w:r>
    </w:p>
    <w:p w14:paraId="238E4657" w14:textId="77777777" w:rsidR="006253F6" w:rsidRDefault="006253F6" w:rsidP="00F74FF3">
      <w:pPr>
        <w:spacing w:after="0" w:line="240" w:lineRule="auto"/>
        <w:ind w:left="1440"/>
        <w:rPr>
          <w:rFonts w:ascii="Times New Roman" w:hAnsi="Times New Roman" w:cs="Times New Roman"/>
          <w:sz w:val="24"/>
        </w:rPr>
      </w:pPr>
    </w:p>
    <w:p w14:paraId="64CDF8C1" w14:textId="3FDD6B3F" w:rsidR="00F74FF3" w:rsidRDefault="00F74FF3" w:rsidP="00F74FF3">
      <w:pPr>
        <w:spacing w:after="0" w:line="240" w:lineRule="auto"/>
        <w:ind w:left="1440"/>
        <w:rPr>
          <w:rFonts w:ascii="Times New Roman" w:hAnsi="Times New Roman" w:cs="Times New Roman"/>
          <w:sz w:val="24"/>
        </w:rPr>
      </w:pPr>
      <w:r w:rsidRPr="00F74FF3">
        <w:rPr>
          <w:rFonts w:ascii="Times New Roman" w:hAnsi="Times New Roman" w:cs="Times New Roman"/>
          <w:sz w:val="24"/>
        </w:rPr>
        <w:t>(b) if not wholly successful, then if such person is determined as provided in Section 3 of this Article VI</w:t>
      </w:r>
      <w:r w:rsidR="009B654E">
        <w:rPr>
          <w:rFonts w:ascii="Times New Roman" w:hAnsi="Times New Roman" w:cs="Times New Roman"/>
          <w:sz w:val="24"/>
        </w:rPr>
        <w:t>I</w:t>
      </w:r>
      <w:r w:rsidRPr="00F74FF3">
        <w:rPr>
          <w:rFonts w:ascii="Times New Roman" w:hAnsi="Times New Roman" w:cs="Times New Roman"/>
          <w:sz w:val="24"/>
        </w:rPr>
        <w:t xml:space="preserve"> to have acted in good faith, in what he or she reasonably believed to be the best interests of the </w:t>
      </w:r>
      <w:r>
        <w:rPr>
          <w:rFonts w:ascii="Times New Roman" w:hAnsi="Times New Roman" w:cs="Times New Roman"/>
          <w:sz w:val="24"/>
        </w:rPr>
        <w:t>Board</w:t>
      </w:r>
      <w:r w:rsidRPr="00F74FF3">
        <w:rPr>
          <w:rFonts w:ascii="Times New Roman" w:hAnsi="Times New Roman" w:cs="Times New Roman"/>
          <w:sz w:val="24"/>
        </w:rPr>
        <w:t xml:space="preserve"> (or, in any case not involving the person’s official capacity with the </w:t>
      </w:r>
      <w:r>
        <w:rPr>
          <w:rFonts w:ascii="Times New Roman" w:hAnsi="Times New Roman" w:cs="Times New Roman"/>
          <w:sz w:val="24"/>
        </w:rPr>
        <w:t>Board</w:t>
      </w:r>
      <w:r w:rsidRPr="00F74FF3">
        <w:rPr>
          <w:rFonts w:ascii="Times New Roman" w:hAnsi="Times New Roman" w:cs="Times New Roman"/>
          <w:sz w:val="24"/>
        </w:rPr>
        <w:t xml:space="preserve">, in what he or she reasonably believed to be not opposed to the best interests of the </w:t>
      </w:r>
      <w:r>
        <w:rPr>
          <w:rFonts w:ascii="Times New Roman" w:hAnsi="Times New Roman" w:cs="Times New Roman"/>
          <w:sz w:val="24"/>
        </w:rPr>
        <w:t>Board</w:t>
      </w:r>
      <w:r w:rsidRPr="00F74FF3">
        <w:rPr>
          <w:rFonts w:ascii="Times New Roman" w:hAnsi="Times New Roman" w:cs="Times New Roman"/>
          <w:sz w:val="24"/>
        </w:rPr>
        <w:t xml:space="preserve">) and, in addition, with respect to any criminal action or proceeding, is determined to have had reasonable cause to believe that the conduct was lawful (or no reasonable cause to believe that the conduct was unlawful).  </w:t>
      </w:r>
    </w:p>
    <w:p w14:paraId="6B62E030" w14:textId="77777777" w:rsidR="00F74FF3" w:rsidRDefault="00F74FF3" w:rsidP="00F74FF3">
      <w:pPr>
        <w:spacing w:after="0" w:line="240" w:lineRule="auto"/>
        <w:ind w:left="1440"/>
        <w:rPr>
          <w:rFonts w:ascii="Times New Roman" w:hAnsi="Times New Roman" w:cs="Times New Roman"/>
          <w:sz w:val="24"/>
        </w:rPr>
      </w:pPr>
    </w:p>
    <w:p w14:paraId="5DCE6F39" w14:textId="2C682814" w:rsidR="00F74FF3" w:rsidRDefault="00F74FF3" w:rsidP="00F74FF3">
      <w:pPr>
        <w:spacing w:after="0" w:line="240" w:lineRule="auto"/>
        <w:ind w:left="1440"/>
        <w:rPr>
          <w:rFonts w:ascii="Times New Roman" w:hAnsi="Times New Roman" w:cs="Times New Roman"/>
          <w:sz w:val="24"/>
        </w:rPr>
      </w:pPr>
      <w:r w:rsidRPr="00F74FF3">
        <w:rPr>
          <w:rFonts w:ascii="Times New Roman" w:hAnsi="Times New Roman" w:cs="Times New Roman"/>
          <w:sz w:val="24"/>
        </w:rPr>
        <w:t xml:space="preserve">The termination of any claim, action, suit, or proceeding, by judgment, settlement (whether with or without court approval), or conviction or upon a plea of guilty or of </w:t>
      </w:r>
      <w:r w:rsidRPr="00F74FF3">
        <w:rPr>
          <w:rFonts w:ascii="Times New Roman" w:hAnsi="Times New Roman" w:cs="Times New Roman"/>
          <w:i/>
          <w:sz w:val="24"/>
        </w:rPr>
        <w:t>nolo contendere</w:t>
      </w:r>
      <w:r w:rsidRPr="00F74FF3">
        <w:rPr>
          <w:rFonts w:ascii="Times New Roman" w:hAnsi="Times New Roman" w:cs="Times New Roman"/>
          <w:sz w:val="24"/>
        </w:rPr>
        <w:t>, or its equivalent, shall not create a presumption that a person did not meet the standards of conduct set forth in this Article VI</w:t>
      </w:r>
      <w:r w:rsidR="009B654E">
        <w:rPr>
          <w:rFonts w:ascii="Times New Roman" w:hAnsi="Times New Roman" w:cs="Times New Roman"/>
          <w:sz w:val="24"/>
        </w:rPr>
        <w:t>I</w:t>
      </w:r>
      <w:r w:rsidRPr="00F74FF3">
        <w:rPr>
          <w:rFonts w:ascii="Times New Roman" w:hAnsi="Times New Roman" w:cs="Times New Roman"/>
          <w:sz w:val="24"/>
        </w:rPr>
        <w:t>.</w:t>
      </w:r>
    </w:p>
    <w:p w14:paraId="2D5705DC" w14:textId="7E88835D" w:rsidR="00F74FF3" w:rsidRDefault="00F74FF3" w:rsidP="00F74FF3">
      <w:pPr>
        <w:spacing w:after="0" w:line="240" w:lineRule="auto"/>
        <w:rPr>
          <w:rFonts w:ascii="Times New Roman" w:hAnsi="Times New Roman" w:cs="Times New Roman"/>
          <w:sz w:val="24"/>
        </w:rPr>
      </w:pPr>
    </w:p>
    <w:p w14:paraId="78319C32" w14:textId="437C83A7" w:rsidR="00F74FF3" w:rsidRDefault="00F74FF3" w:rsidP="00F74FF3">
      <w:pPr>
        <w:spacing w:after="0" w:line="240" w:lineRule="auto"/>
        <w:rPr>
          <w:rFonts w:ascii="Times New Roman" w:hAnsi="Times New Roman" w:cs="Times New Roman"/>
          <w:sz w:val="24"/>
        </w:rPr>
      </w:pPr>
      <w:r>
        <w:rPr>
          <w:rFonts w:ascii="Times New Roman" w:hAnsi="Times New Roman" w:cs="Times New Roman"/>
          <w:b/>
          <w:sz w:val="24"/>
        </w:rPr>
        <w:t>Section 2</w:t>
      </w:r>
      <w:r>
        <w:rPr>
          <w:rFonts w:ascii="Times New Roman" w:hAnsi="Times New Roman" w:cs="Times New Roman"/>
          <w:sz w:val="24"/>
        </w:rPr>
        <w:tab/>
      </w:r>
      <w:r>
        <w:rPr>
          <w:rFonts w:ascii="Times New Roman" w:hAnsi="Times New Roman" w:cs="Times New Roman"/>
          <w:sz w:val="24"/>
          <w:u w:val="single"/>
        </w:rPr>
        <w:t>Definitions</w:t>
      </w:r>
      <w:r w:rsidR="009B654E">
        <w:rPr>
          <w:rFonts w:ascii="Times New Roman" w:hAnsi="Times New Roman" w:cs="Times New Roman"/>
          <w:sz w:val="24"/>
          <w:u w:val="single"/>
        </w:rPr>
        <w:t>.</w:t>
      </w:r>
      <w:r>
        <w:rPr>
          <w:rFonts w:ascii="Times New Roman" w:hAnsi="Times New Roman" w:cs="Times New Roman"/>
          <w:sz w:val="24"/>
        </w:rPr>
        <w:t xml:space="preserve">  </w:t>
      </w:r>
    </w:p>
    <w:p w14:paraId="5B94959B" w14:textId="77777777" w:rsidR="00F74FF3" w:rsidRDefault="00F74FF3" w:rsidP="00F74FF3">
      <w:pPr>
        <w:spacing w:after="0" w:line="240" w:lineRule="auto"/>
        <w:rPr>
          <w:rFonts w:ascii="Times New Roman" w:hAnsi="Times New Roman" w:cs="Times New Roman"/>
          <w:sz w:val="24"/>
        </w:rPr>
      </w:pPr>
    </w:p>
    <w:p w14:paraId="26949C68" w14:textId="32D65917" w:rsidR="00F74FF3" w:rsidRPr="00F74FF3" w:rsidRDefault="00F74FF3" w:rsidP="00F74FF3">
      <w:pPr>
        <w:spacing w:after="0" w:line="240" w:lineRule="auto"/>
        <w:ind w:left="1440"/>
        <w:rPr>
          <w:rFonts w:ascii="Times New Roman" w:hAnsi="Times New Roman" w:cs="Times New Roman"/>
          <w:sz w:val="24"/>
        </w:rPr>
      </w:pPr>
      <w:r>
        <w:rPr>
          <w:rFonts w:ascii="Times New Roman" w:hAnsi="Times New Roman" w:cs="Times New Roman"/>
          <w:sz w:val="24"/>
        </w:rPr>
        <w:t xml:space="preserve">(a) As </w:t>
      </w:r>
      <w:r w:rsidRPr="00F74FF3">
        <w:rPr>
          <w:rFonts w:ascii="Times New Roman" w:hAnsi="Times New Roman" w:cs="Times New Roman"/>
          <w:sz w:val="24"/>
        </w:rPr>
        <w:t>used in this Article V</w:t>
      </w:r>
      <w:r w:rsidR="009B654E">
        <w:rPr>
          <w:rFonts w:ascii="Times New Roman" w:hAnsi="Times New Roman" w:cs="Times New Roman"/>
          <w:sz w:val="24"/>
        </w:rPr>
        <w:t>I</w:t>
      </w:r>
      <w:r w:rsidRPr="00F74FF3">
        <w:rPr>
          <w:rFonts w:ascii="Times New Roman" w:hAnsi="Times New Roman" w:cs="Times New Roman"/>
          <w:sz w:val="24"/>
        </w:rPr>
        <w:t xml:space="preserve">I, the terms “claim, action, suit, or proceeding” shall include any threatened, pending, or completed claim, action, suit, or proceeding and all appeals thereof (whether brought by or in the right of this </w:t>
      </w:r>
      <w:r>
        <w:rPr>
          <w:rFonts w:ascii="Times New Roman" w:hAnsi="Times New Roman" w:cs="Times New Roman"/>
          <w:sz w:val="24"/>
        </w:rPr>
        <w:t>Board</w:t>
      </w:r>
      <w:r w:rsidRPr="00F74FF3">
        <w:rPr>
          <w:rFonts w:ascii="Times New Roman" w:hAnsi="Times New Roman" w:cs="Times New Roman"/>
          <w:sz w:val="24"/>
        </w:rPr>
        <w:t>, any other corporation</w:t>
      </w:r>
      <w:r>
        <w:rPr>
          <w:rFonts w:ascii="Times New Roman" w:hAnsi="Times New Roman" w:cs="Times New Roman"/>
          <w:sz w:val="24"/>
        </w:rPr>
        <w:t>,</w:t>
      </w:r>
      <w:r w:rsidRPr="00F74FF3">
        <w:rPr>
          <w:rFonts w:ascii="Times New Roman" w:hAnsi="Times New Roman" w:cs="Times New Roman"/>
          <w:sz w:val="24"/>
        </w:rPr>
        <w:t xml:space="preserve"> or otherwise), civil, criminal, administrative or investigative, whether formal or informal, in which a person (or </w:t>
      </w:r>
      <w:r>
        <w:rPr>
          <w:rFonts w:ascii="Times New Roman" w:hAnsi="Times New Roman" w:cs="Times New Roman"/>
          <w:sz w:val="24"/>
        </w:rPr>
        <w:t>h</w:t>
      </w:r>
      <w:r w:rsidR="008C755D">
        <w:rPr>
          <w:rFonts w:ascii="Times New Roman" w:hAnsi="Times New Roman" w:cs="Times New Roman"/>
          <w:sz w:val="24"/>
        </w:rPr>
        <w:t>is</w:t>
      </w:r>
      <w:r>
        <w:rPr>
          <w:rFonts w:ascii="Times New Roman" w:hAnsi="Times New Roman" w:cs="Times New Roman"/>
          <w:sz w:val="24"/>
        </w:rPr>
        <w:t xml:space="preserve"> or her</w:t>
      </w:r>
      <w:r w:rsidRPr="00F74FF3">
        <w:rPr>
          <w:rFonts w:ascii="Times New Roman" w:hAnsi="Times New Roman" w:cs="Times New Roman"/>
          <w:sz w:val="24"/>
        </w:rPr>
        <w:t xml:space="preserve"> heirs or personal representatives) may become involved, as a party or otherwise:</w:t>
      </w:r>
    </w:p>
    <w:p w14:paraId="2E4112A1" w14:textId="77777777" w:rsidR="00F74FF3" w:rsidRPr="00F74FF3" w:rsidRDefault="00F74FF3" w:rsidP="00F74FF3">
      <w:pPr>
        <w:spacing w:after="0" w:line="240" w:lineRule="auto"/>
        <w:ind w:left="720" w:firstLine="720"/>
        <w:rPr>
          <w:rFonts w:ascii="Times New Roman" w:hAnsi="Times New Roman" w:cs="Times New Roman"/>
          <w:sz w:val="24"/>
        </w:rPr>
      </w:pPr>
    </w:p>
    <w:p w14:paraId="20A13A3B" w14:textId="242D2E88" w:rsidR="006C41F6" w:rsidRDefault="006C41F6" w:rsidP="006C41F6">
      <w:pPr>
        <w:spacing w:after="0" w:line="240" w:lineRule="auto"/>
        <w:ind w:left="2160"/>
        <w:rPr>
          <w:rFonts w:ascii="Times New Roman" w:hAnsi="Times New Roman" w:cs="Times New Roman"/>
          <w:sz w:val="24"/>
        </w:rPr>
      </w:pPr>
      <w:r>
        <w:rPr>
          <w:rFonts w:ascii="Times New Roman" w:hAnsi="Times New Roman" w:cs="Times New Roman"/>
          <w:sz w:val="24"/>
        </w:rPr>
        <w:lastRenderedPageBreak/>
        <w:t>(</w:t>
      </w:r>
      <w:proofErr w:type="spellStart"/>
      <w:r>
        <w:rPr>
          <w:rFonts w:ascii="Times New Roman" w:hAnsi="Times New Roman" w:cs="Times New Roman"/>
          <w:sz w:val="24"/>
        </w:rPr>
        <w:t>i</w:t>
      </w:r>
      <w:proofErr w:type="spellEnd"/>
      <w:r>
        <w:rPr>
          <w:rFonts w:ascii="Times New Roman" w:hAnsi="Times New Roman" w:cs="Times New Roman"/>
          <w:sz w:val="24"/>
        </w:rPr>
        <w:t>) b</w:t>
      </w:r>
      <w:r w:rsidR="00F74FF3" w:rsidRPr="00F74FF3">
        <w:rPr>
          <w:rFonts w:ascii="Times New Roman" w:hAnsi="Times New Roman" w:cs="Times New Roman"/>
          <w:sz w:val="24"/>
        </w:rPr>
        <w:t xml:space="preserve">y reason of </w:t>
      </w:r>
      <w:r w:rsidR="008C755D">
        <w:rPr>
          <w:rFonts w:ascii="Times New Roman" w:hAnsi="Times New Roman" w:cs="Times New Roman"/>
          <w:sz w:val="24"/>
        </w:rPr>
        <w:t>his or her</w:t>
      </w:r>
      <w:r w:rsidR="00F74FF3" w:rsidRPr="00F74FF3">
        <w:rPr>
          <w:rFonts w:ascii="Times New Roman" w:hAnsi="Times New Roman" w:cs="Times New Roman"/>
          <w:sz w:val="24"/>
        </w:rPr>
        <w:t xml:space="preserve"> being or having been a</w:t>
      </w:r>
      <w:r w:rsidR="008C755D">
        <w:rPr>
          <w:rFonts w:ascii="Times New Roman" w:hAnsi="Times New Roman" w:cs="Times New Roman"/>
          <w:sz w:val="24"/>
        </w:rPr>
        <w:t xml:space="preserve">n </w:t>
      </w:r>
      <w:r w:rsidR="00F74FF3" w:rsidRPr="00F74FF3">
        <w:rPr>
          <w:rFonts w:ascii="Times New Roman" w:hAnsi="Times New Roman" w:cs="Times New Roman"/>
          <w:sz w:val="24"/>
        </w:rPr>
        <w:t xml:space="preserve">officer of the </w:t>
      </w:r>
      <w:r w:rsidR="008C755D">
        <w:rPr>
          <w:rFonts w:ascii="Times New Roman" w:hAnsi="Times New Roman" w:cs="Times New Roman"/>
          <w:sz w:val="24"/>
        </w:rPr>
        <w:t>Board</w:t>
      </w:r>
      <w:r w:rsidR="00F74FF3" w:rsidRPr="00F74FF3">
        <w:rPr>
          <w:rFonts w:ascii="Times New Roman" w:hAnsi="Times New Roman" w:cs="Times New Roman"/>
          <w:sz w:val="24"/>
        </w:rPr>
        <w:t xml:space="preserve"> or of any corporation where he or she served as such at the request of the </w:t>
      </w:r>
      <w:r w:rsidR="008C755D">
        <w:rPr>
          <w:rFonts w:ascii="Times New Roman" w:hAnsi="Times New Roman" w:cs="Times New Roman"/>
          <w:sz w:val="24"/>
        </w:rPr>
        <w:t>Board</w:t>
      </w:r>
      <w:r w:rsidR="00F74FF3" w:rsidRPr="00F74FF3">
        <w:rPr>
          <w:rFonts w:ascii="Times New Roman" w:hAnsi="Times New Roman" w:cs="Times New Roman"/>
          <w:sz w:val="24"/>
        </w:rPr>
        <w:t>, or</w:t>
      </w:r>
    </w:p>
    <w:p w14:paraId="745ED059" w14:textId="77777777" w:rsidR="006253F6" w:rsidRDefault="006253F6" w:rsidP="006C41F6">
      <w:pPr>
        <w:spacing w:after="0" w:line="240" w:lineRule="auto"/>
        <w:ind w:left="2160"/>
        <w:rPr>
          <w:rFonts w:ascii="Times New Roman" w:hAnsi="Times New Roman" w:cs="Times New Roman"/>
          <w:sz w:val="24"/>
        </w:rPr>
      </w:pPr>
    </w:p>
    <w:p w14:paraId="55D65E9B" w14:textId="746BE854" w:rsidR="006C41F6" w:rsidRDefault="006C41F6" w:rsidP="006C41F6">
      <w:pPr>
        <w:spacing w:after="0" w:line="240" w:lineRule="auto"/>
        <w:ind w:left="2160"/>
        <w:rPr>
          <w:rFonts w:ascii="Times New Roman" w:hAnsi="Times New Roman" w:cs="Times New Roman"/>
          <w:sz w:val="24"/>
        </w:rPr>
      </w:pPr>
      <w:r>
        <w:rPr>
          <w:rFonts w:ascii="Times New Roman" w:hAnsi="Times New Roman" w:cs="Times New Roman"/>
          <w:sz w:val="24"/>
        </w:rPr>
        <w:t>(ii) b</w:t>
      </w:r>
      <w:r w:rsidR="00F74FF3" w:rsidRPr="00F74FF3">
        <w:rPr>
          <w:rFonts w:ascii="Times New Roman" w:hAnsi="Times New Roman" w:cs="Times New Roman"/>
          <w:sz w:val="24"/>
        </w:rPr>
        <w:t xml:space="preserve">y reason of </w:t>
      </w:r>
      <w:r w:rsidR="008C755D">
        <w:rPr>
          <w:rFonts w:ascii="Times New Roman" w:hAnsi="Times New Roman" w:cs="Times New Roman"/>
          <w:sz w:val="24"/>
        </w:rPr>
        <w:t>his or her</w:t>
      </w:r>
      <w:r w:rsidR="00F74FF3" w:rsidRPr="00F74FF3">
        <w:rPr>
          <w:rFonts w:ascii="Times New Roman" w:hAnsi="Times New Roman" w:cs="Times New Roman"/>
          <w:sz w:val="24"/>
        </w:rPr>
        <w:t xml:space="preserve"> acting or having acted in any capacity in a corporation, partnership, joint venture, association, trust or other organization or entity where he or she served as such at the request of the </w:t>
      </w:r>
      <w:r w:rsidR="008C755D">
        <w:rPr>
          <w:rFonts w:ascii="Times New Roman" w:hAnsi="Times New Roman" w:cs="Times New Roman"/>
          <w:sz w:val="24"/>
        </w:rPr>
        <w:t>Board</w:t>
      </w:r>
      <w:r w:rsidR="00F74FF3" w:rsidRPr="00F74FF3">
        <w:rPr>
          <w:rFonts w:ascii="Times New Roman" w:hAnsi="Times New Roman" w:cs="Times New Roman"/>
          <w:sz w:val="24"/>
        </w:rPr>
        <w:t>, or</w:t>
      </w:r>
    </w:p>
    <w:p w14:paraId="6ABCE469" w14:textId="77777777" w:rsidR="006253F6" w:rsidRDefault="006253F6" w:rsidP="006C41F6">
      <w:pPr>
        <w:spacing w:after="0" w:line="240" w:lineRule="auto"/>
        <w:ind w:left="2160"/>
        <w:rPr>
          <w:rFonts w:ascii="Times New Roman" w:hAnsi="Times New Roman" w:cs="Times New Roman"/>
          <w:sz w:val="24"/>
        </w:rPr>
      </w:pPr>
    </w:p>
    <w:p w14:paraId="56247AB3" w14:textId="2D144471" w:rsidR="00F74FF3" w:rsidRDefault="006C41F6" w:rsidP="006C41F6">
      <w:pPr>
        <w:spacing w:after="0" w:line="240" w:lineRule="auto"/>
        <w:ind w:left="2160"/>
        <w:rPr>
          <w:rFonts w:ascii="Times New Roman" w:hAnsi="Times New Roman" w:cs="Times New Roman"/>
          <w:sz w:val="24"/>
        </w:rPr>
      </w:pPr>
      <w:r>
        <w:rPr>
          <w:rFonts w:ascii="Times New Roman" w:hAnsi="Times New Roman" w:cs="Times New Roman"/>
          <w:sz w:val="24"/>
        </w:rPr>
        <w:t>(iii) b</w:t>
      </w:r>
      <w:r w:rsidR="00F74FF3" w:rsidRPr="008C755D">
        <w:rPr>
          <w:rFonts w:ascii="Times New Roman" w:hAnsi="Times New Roman" w:cs="Times New Roman"/>
          <w:sz w:val="24"/>
        </w:rPr>
        <w:t xml:space="preserve">y reason of any action taken or not taken by </w:t>
      </w:r>
      <w:r w:rsidR="008C755D">
        <w:rPr>
          <w:rFonts w:ascii="Times New Roman" w:hAnsi="Times New Roman" w:cs="Times New Roman"/>
          <w:sz w:val="24"/>
        </w:rPr>
        <w:t>him or her</w:t>
      </w:r>
      <w:r w:rsidR="00F74FF3" w:rsidRPr="008C755D">
        <w:rPr>
          <w:rFonts w:ascii="Times New Roman" w:hAnsi="Times New Roman" w:cs="Times New Roman"/>
          <w:sz w:val="24"/>
        </w:rPr>
        <w:t xml:space="preserve"> in any such capacity, whether or not he or she continues in such capacity at the time such liability or expense shall have been occurred.</w:t>
      </w:r>
    </w:p>
    <w:p w14:paraId="6BC3A4B3" w14:textId="4B924F8D" w:rsidR="008C755D" w:rsidRDefault="008C755D" w:rsidP="008C755D">
      <w:pPr>
        <w:spacing w:after="0" w:line="240" w:lineRule="auto"/>
        <w:rPr>
          <w:rFonts w:ascii="Times New Roman" w:hAnsi="Times New Roman" w:cs="Times New Roman"/>
          <w:sz w:val="24"/>
        </w:rPr>
      </w:pPr>
    </w:p>
    <w:p w14:paraId="4702BD0C" w14:textId="64248851" w:rsidR="008C755D" w:rsidRDefault="008C755D" w:rsidP="008C755D">
      <w:pPr>
        <w:spacing w:after="0" w:line="240" w:lineRule="auto"/>
        <w:ind w:left="1440"/>
        <w:rPr>
          <w:rFonts w:ascii="Times New Roman" w:hAnsi="Times New Roman" w:cs="Times New Roman"/>
          <w:sz w:val="24"/>
        </w:rPr>
      </w:pPr>
      <w:r>
        <w:rPr>
          <w:rFonts w:ascii="Times New Roman" w:hAnsi="Times New Roman" w:cs="Times New Roman"/>
          <w:sz w:val="24"/>
        </w:rPr>
        <w:t xml:space="preserve">(b) </w:t>
      </w:r>
      <w:r w:rsidRPr="008C755D">
        <w:rPr>
          <w:rFonts w:ascii="Times New Roman" w:hAnsi="Times New Roman" w:cs="Times New Roman"/>
          <w:sz w:val="24"/>
        </w:rPr>
        <w:t>As used in this Article VI</w:t>
      </w:r>
      <w:r w:rsidR="009B654E">
        <w:rPr>
          <w:rFonts w:ascii="Times New Roman" w:hAnsi="Times New Roman" w:cs="Times New Roman"/>
          <w:sz w:val="24"/>
        </w:rPr>
        <w:t>I</w:t>
      </w:r>
      <w:r w:rsidRPr="008C755D">
        <w:rPr>
          <w:rFonts w:ascii="Times New Roman" w:hAnsi="Times New Roman" w:cs="Times New Roman"/>
          <w:sz w:val="24"/>
        </w:rPr>
        <w:t>, the terms “liability” and “expense” shall include, but shall not be limited to, counsel fees and disbursements and amounts of judgment, fines or penalties against, and amounts paid in settlement by or on behalf of, a person.</w:t>
      </w:r>
    </w:p>
    <w:p w14:paraId="0F6ABB1B" w14:textId="0C98C01F" w:rsidR="008C755D" w:rsidRDefault="008C755D" w:rsidP="008C755D">
      <w:pPr>
        <w:spacing w:after="0" w:line="240" w:lineRule="auto"/>
        <w:ind w:left="1440"/>
        <w:rPr>
          <w:rFonts w:ascii="Times New Roman" w:hAnsi="Times New Roman" w:cs="Times New Roman"/>
          <w:sz w:val="24"/>
        </w:rPr>
      </w:pPr>
    </w:p>
    <w:p w14:paraId="7E8F81B7" w14:textId="688E77C5" w:rsidR="008C755D" w:rsidRDefault="008C755D" w:rsidP="008C755D">
      <w:pPr>
        <w:spacing w:after="0" w:line="240" w:lineRule="auto"/>
        <w:ind w:left="1440"/>
        <w:rPr>
          <w:rFonts w:ascii="Times New Roman" w:hAnsi="Times New Roman" w:cs="Times New Roman"/>
          <w:sz w:val="24"/>
        </w:rPr>
      </w:pPr>
      <w:r>
        <w:rPr>
          <w:rFonts w:ascii="Times New Roman" w:hAnsi="Times New Roman" w:cs="Times New Roman"/>
          <w:sz w:val="24"/>
        </w:rPr>
        <w:t xml:space="preserve">(c) </w:t>
      </w:r>
      <w:r w:rsidRPr="008C755D">
        <w:rPr>
          <w:rFonts w:ascii="Times New Roman" w:hAnsi="Times New Roman" w:cs="Times New Roman"/>
          <w:sz w:val="24"/>
        </w:rPr>
        <w:t>As used in this Article VI</w:t>
      </w:r>
      <w:r w:rsidR="009B654E">
        <w:rPr>
          <w:rFonts w:ascii="Times New Roman" w:hAnsi="Times New Roman" w:cs="Times New Roman"/>
          <w:sz w:val="24"/>
        </w:rPr>
        <w:t>I</w:t>
      </w:r>
      <w:r w:rsidRPr="008C755D">
        <w:rPr>
          <w:rFonts w:ascii="Times New Roman" w:hAnsi="Times New Roman" w:cs="Times New Roman"/>
          <w:sz w:val="24"/>
        </w:rPr>
        <w:t>, the term “wholly successful” shall mean</w:t>
      </w:r>
      <w:r>
        <w:rPr>
          <w:rFonts w:ascii="Times New Roman" w:hAnsi="Times New Roman" w:cs="Times New Roman"/>
          <w:sz w:val="24"/>
        </w:rPr>
        <w:t>:</w:t>
      </w:r>
      <w:r w:rsidRPr="008C755D">
        <w:rPr>
          <w:rFonts w:ascii="Times New Roman" w:hAnsi="Times New Roman" w:cs="Times New Roman"/>
          <w:sz w:val="24"/>
        </w:rPr>
        <w:t xml:space="preserve"> </w:t>
      </w:r>
    </w:p>
    <w:p w14:paraId="08B6511A" w14:textId="77777777" w:rsidR="008C755D" w:rsidRDefault="008C755D" w:rsidP="008C755D">
      <w:pPr>
        <w:spacing w:after="0" w:line="240" w:lineRule="auto"/>
        <w:ind w:left="1440"/>
        <w:rPr>
          <w:rFonts w:ascii="Times New Roman" w:hAnsi="Times New Roman" w:cs="Times New Roman"/>
          <w:sz w:val="24"/>
        </w:rPr>
      </w:pPr>
    </w:p>
    <w:p w14:paraId="1DC74F71" w14:textId="6B9380C2" w:rsidR="008C755D" w:rsidRDefault="008C755D" w:rsidP="008C755D">
      <w:pPr>
        <w:spacing w:after="0" w:line="240" w:lineRule="auto"/>
        <w:ind w:left="2160"/>
        <w:rPr>
          <w:rFonts w:ascii="Times New Roman" w:hAnsi="Times New Roman" w:cs="Times New Roman"/>
          <w:sz w:val="24"/>
        </w:rPr>
      </w:pPr>
      <w:r w:rsidRPr="008C755D">
        <w:rPr>
          <w:rFonts w:ascii="Times New Roman" w:hAnsi="Times New Roman" w:cs="Times New Roman"/>
          <w:sz w:val="24"/>
        </w:rPr>
        <w:t>(</w:t>
      </w:r>
      <w:proofErr w:type="spellStart"/>
      <w:r w:rsidRPr="008C755D">
        <w:rPr>
          <w:rFonts w:ascii="Times New Roman" w:hAnsi="Times New Roman" w:cs="Times New Roman"/>
          <w:sz w:val="24"/>
        </w:rPr>
        <w:t>i</w:t>
      </w:r>
      <w:proofErr w:type="spellEnd"/>
      <w:r w:rsidRPr="008C755D">
        <w:rPr>
          <w:rFonts w:ascii="Times New Roman" w:hAnsi="Times New Roman" w:cs="Times New Roman"/>
          <w:sz w:val="24"/>
        </w:rPr>
        <w:t xml:space="preserve">) termination of any action, suit, or proceeding against the person in question without any finding of liability or guilt against </w:t>
      </w:r>
      <w:r>
        <w:rPr>
          <w:rFonts w:ascii="Times New Roman" w:hAnsi="Times New Roman" w:cs="Times New Roman"/>
          <w:sz w:val="24"/>
        </w:rPr>
        <w:t>him or her</w:t>
      </w:r>
      <w:r w:rsidRPr="008C755D">
        <w:rPr>
          <w:rFonts w:ascii="Times New Roman" w:hAnsi="Times New Roman" w:cs="Times New Roman"/>
          <w:sz w:val="24"/>
        </w:rPr>
        <w:t xml:space="preserve">, </w:t>
      </w:r>
    </w:p>
    <w:p w14:paraId="14BF92E8" w14:textId="77777777" w:rsidR="006253F6" w:rsidRDefault="006253F6" w:rsidP="008C755D">
      <w:pPr>
        <w:spacing w:after="0" w:line="240" w:lineRule="auto"/>
        <w:ind w:left="2160"/>
        <w:rPr>
          <w:rFonts w:ascii="Times New Roman" w:hAnsi="Times New Roman" w:cs="Times New Roman"/>
          <w:sz w:val="24"/>
        </w:rPr>
      </w:pPr>
    </w:p>
    <w:p w14:paraId="54A3D7FD" w14:textId="14738EA6" w:rsidR="008C755D" w:rsidRDefault="008C755D" w:rsidP="008C755D">
      <w:pPr>
        <w:spacing w:after="0" w:line="240" w:lineRule="auto"/>
        <w:ind w:left="2160"/>
        <w:rPr>
          <w:rFonts w:ascii="Times New Roman" w:hAnsi="Times New Roman" w:cs="Times New Roman"/>
          <w:sz w:val="24"/>
        </w:rPr>
      </w:pPr>
      <w:r w:rsidRPr="008C755D">
        <w:rPr>
          <w:rFonts w:ascii="Times New Roman" w:hAnsi="Times New Roman" w:cs="Times New Roman"/>
          <w:sz w:val="24"/>
        </w:rPr>
        <w:t xml:space="preserve">(ii) approval by a court, with knowledge of the indemnity herein provided, of a settlement of any action, suit, or proceeding, or </w:t>
      </w:r>
    </w:p>
    <w:p w14:paraId="30342AE8" w14:textId="77777777" w:rsidR="006253F6" w:rsidRDefault="006253F6" w:rsidP="008C755D">
      <w:pPr>
        <w:spacing w:after="0" w:line="240" w:lineRule="auto"/>
        <w:ind w:left="2160"/>
        <w:rPr>
          <w:rFonts w:ascii="Times New Roman" w:hAnsi="Times New Roman" w:cs="Times New Roman"/>
          <w:sz w:val="24"/>
        </w:rPr>
      </w:pPr>
    </w:p>
    <w:p w14:paraId="5B0F1969" w14:textId="2CA1DC81" w:rsidR="008C755D" w:rsidRDefault="008C755D" w:rsidP="008C755D">
      <w:pPr>
        <w:spacing w:after="0" w:line="240" w:lineRule="auto"/>
        <w:ind w:left="2160"/>
        <w:rPr>
          <w:rFonts w:ascii="Times New Roman" w:hAnsi="Times New Roman" w:cs="Times New Roman"/>
          <w:sz w:val="24"/>
        </w:rPr>
      </w:pPr>
      <w:r w:rsidRPr="008C755D">
        <w:rPr>
          <w:rFonts w:ascii="Times New Roman" w:hAnsi="Times New Roman" w:cs="Times New Roman"/>
          <w:sz w:val="24"/>
        </w:rPr>
        <w:t>(iii) the expiration of a reasonable period of time after the making of any claim or threat of any action, suit, or proceeding without the institution of the same, without any payment or promise made to induce a settlement.</w:t>
      </w:r>
    </w:p>
    <w:p w14:paraId="1F1C2BB4" w14:textId="16C55AB4" w:rsidR="008C755D" w:rsidRDefault="008C755D" w:rsidP="008C755D">
      <w:pPr>
        <w:spacing w:after="0" w:line="240" w:lineRule="auto"/>
        <w:rPr>
          <w:rFonts w:ascii="Times New Roman" w:hAnsi="Times New Roman" w:cs="Times New Roman"/>
          <w:sz w:val="24"/>
        </w:rPr>
      </w:pPr>
    </w:p>
    <w:p w14:paraId="1A7DE108" w14:textId="14FD574A" w:rsidR="008C755D" w:rsidRDefault="008C755D" w:rsidP="008C755D">
      <w:pPr>
        <w:spacing w:after="0" w:line="240" w:lineRule="auto"/>
        <w:ind w:left="1440" w:hanging="1440"/>
        <w:rPr>
          <w:rFonts w:ascii="Times New Roman" w:hAnsi="Times New Roman" w:cs="Times New Roman"/>
          <w:sz w:val="24"/>
        </w:rPr>
      </w:pPr>
      <w:r>
        <w:rPr>
          <w:rFonts w:ascii="Times New Roman" w:hAnsi="Times New Roman" w:cs="Times New Roman"/>
          <w:b/>
          <w:sz w:val="24"/>
        </w:rPr>
        <w:t>Section 3</w:t>
      </w:r>
      <w:r>
        <w:rPr>
          <w:rFonts w:ascii="Times New Roman" w:hAnsi="Times New Roman" w:cs="Times New Roman"/>
          <w:sz w:val="24"/>
        </w:rPr>
        <w:tab/>
      </w:r>
      <w:r>
        <w:rPr>
          <w:rFonts w:ascii="Times New Roman" w:hAnsi="Times New Roman" w:cs="Times New Roman"/>
          <w:sz w:val="24"/>
          <w:u w:val="single"/>
        </w:rPr>
        <w:t>Entitlement to Indemnification</w:t>
      </w:r>
      <w:r w:rsidR="009B654E">
        <w:rPr>
          <w:rFonts w:ascii="Times New Roman" w:hAnsi="Times New Roman" w:cs="Times New Roman"/>
          <w:sz w:val="24"/>
          <w:u w:val="single"/>
        </w:rPr>
        <w:t>.</w:t>
      </w:r>
      <w:r>
        <w:rPr>
          <w:rFonts w:ascii="Times New Roman" w:hAnsi="Times New Roman" w:cs="Times New Roman"/>
          <w:sz w:val="24"/>
        </w:rPr>
        <w:t xml:space="preserve"> Every </w:t>
      </w:r>
      <w:r w:rsidRPr="008C755D">
        <w:rPr>
          <w:rFonts w:ascii="Times New Roman" w:hAnsi="Times New Roman" w:cs="Times New Roman"/>
          <w:sz w:val="24"/>
        </w:rPr>
        <w:t>person claiming indemnification hereunder (other than one who has been wholly successful with respect to any claim, action, suit, or proceeding) shall be entitled to indemnification</w:t>
      </w:r>
      <w:r>
        <w:rPr>
          <w:rFonts w:ascii="Times New Roman" w:hAnsi="Times New Roman" w:cs="Times New Roman"/>
          <w:sz w:val="24"/>
        </w:rPr>
        <w:t>:</w:t>
      </w:r>
      <w:r w:rsidRPr="008C755D">
        <w:rPr>
          <w:rFonts w:ascii="Times New Roman" w:hAnsi="Times New Roman" w:cs="Times New Roman"/>
          <w:sz w:val="24"/>
        </w:rPr>
        <w:t xml:space="preserve"> </w:t>
      </w:r>
    </w:p>
    <w:p w14:paraId="199DBF85" w14:textId="77777777" w:rsidR="008C755D" w:rsidRDefault="008C755D" w:rsidP="008C755D">
      <w:pPr>
        <w:spacing w:after="0" w:line="240" w:lineRule="auto"/>
        <w:ind w:left="1440" w:hanging="1440"/>
        <w:rPr>
          <w:rFonts w:ascii="Times New Roman" w:hAnsi="Times New Roman" w:cs="Times New Roman"/>
          <w:sz w:val="24"/>
        </w:rPr>
      </w:pPr>
    </w:p>
    <w:p w14:paraId="57D29C61" w14:textId="5C5ECD63" w:rsidR="009B654E" w:rsidRDefault="008C755D" w:rsidP="009B654E">
      <w:pPr>
        <w:spacing w:after="0" w:line="240" w:lineRule="auto"/>
        <w:ind w:left="2160"/>
        <w:rPr>
          <w:rFonts w:ascii="Times New Roman" w:hAnsi="Times New Roman" w:cs="Times New Roman"/>
          <w:sz w:val="24"/>
        </w:rPr>
      </w:pPr>
      <w:r w:rsidRPr="008C755D">
        <w:rPr>
          <w:rFonts w:ascii="Times New Roman" w:hAnsi="Times New Roman" w:cs="Times New Roman"/>
          <w:sz w:val="24"/>
        </w:rPr>
        <w:t xml:space="preserve">(a) if special independent legal counsel, which may be regular counsel of the </w:t>
      </w:r>
      <w:r>
        <w:rPr>
          <w:rFonts w:ascii="Times New Roman" w:hAnsi="Times New Roman" w:cs="Times New Roman"/>
          <w:sz w:val="24"/>
        </w:rPr>
        <w:t>Board</w:t>
      </w:r>
      <w:r w:rsidRPr="008C755D">
        <w:rPr>
          <w:rFonts w:ascii="Times New Roman" w:hAnsi="Times New Roman" w:cs="Times New Roman"/>
          <w:sz w:val="24"/>
        </w:rPr>
        <w:t xml:space="preserve"> or other disinterested person or persons, in either case selected by the Boar</w:t>
      </w:r>
      <w:r w:rsidR="009B654E">
        <w:rPr>
          <w:rFonts w:ascii="Times New Roman" w:hAnsi="Times New Roman" w:cs="Times New Roman"/>
          <w:sz w:val="24"/>
        </w:rPr>
        <w:t>d</w:t>
      </w:r>
      <w:r w:rsidRPr="008C755D">
        <w:rPr>
          <w:rFonts w:ascii="Times New Roman" w:hAnsi="Times New Roman" w:cs="Times New Roman"/>
          <w:sz w:val="24"/>
        </w:rPr>
        <w:t xml:space="preserve">, whether or not a disinterested quorum exists (such counsel or person or persons being hereinafter called the “referee”), shall deliver to the </w:t>
      </w:r>
      <w:r w:rsidR="009B654E">
        <w:rPr>
          <w:rFonts w:ascii="Times New Roman" w:hAnsi="Times New Roman" w:cs="Times New Roman"/>
          <w:sz w:val="24"/>
        </w:rPr>
        <w:t>Board</w:t>
      </w:r>
      <w:r w:rsidRPr="008C755D">
        <w:rPr>
          <w:rFonts w:ascii="Times New Roman" w:hAnsi="Times New Roman" w:cs="Times New Roman"/>
          <w:sz w:val="24"/>
        </w:rPr>
        <w:t xml:space="preserve"> a written finding that such person has met the standards of conduct set forth in the preceding Section 1 of this Article VI</w:t>
      </w:r>
      <w:r w:rsidR="009B654E">
        <w:rPr>
          <w:rFonts w:ascii="Times New Roman" w:hAnsi="Times New Roman" w:cs="Times New Roman"/>
          <w:sz w:val="24"/>
        </w:rPr>
        <w:t>I</w:t>
      </w:r>
      <w:r w:rsidRPr="008C755D">
        <w:rPr>
          <w:rFonts w:ascii="Times New Roman" w:hAnsi="Times New Roman" w:cs="Times New Roman"/>
          <w:sz w:val="24"/>
        </w:rPr>
        <w:t xml:space="preserve"> and </w:t>
      </w:r>
    </w:p>
    <w:p w14:paraId="3BFA3744" w14:textId="77777777" w:rsidR="006253F6" w:rsidRDefault="006253F6" w:rsidP="009B654E">
      <w:pPr>
        <w:spacing w:after="0" w:line="240" w:lineRule="auto"/>
        <w:ind w:left="2160"/>
        <w:rPr>
          <w:rFonts w:ascii="Times New Roman" w:hAnsi="Times New Roman" w:cs="Times New Roman"/>
          <w:sz w:val="24"/>
        </w:rPr>
      </w:pPr>
    </w:p>
    <w:p w14:paraId="3E7CB7E3" w14:textId="77777777" w:rsidR="009B654E" w:rsidRDefault="008C755D" w:rsidP="009B654E">
      <w:pPr>
        <w:spacing w:after="0" w:line="240" w:lineRule="auto"/>
        <w:ind w:left="2160"/>
        <w:rPr>
          <w:rFonts w:ascii="Times New Roman" w:hAnsi="Times New Roman" w:cs="Times New Roman"/>
          <w:sz w:val="24"/>
        </w:rPr>
      </w:pPr>
      <w:r w:rsidRPr="008C755D">
        <w:rPr>
          <w:rFonts w:ascii="Times New Roman" w:hAnsi="Times New Roman" w:cs="Times New Roman"/>
          <w:sz w:val="24"/>
        </w:rPr>
        <w:t xml:space="preserve">(b) if the Board, acting upon such written finding, so determines.  </w:t>
      </w:r>
    </w:p>
    <w:p w14:paraId="23A5B576" w14:textId="77777777" w:rsidR="009B654E" w:rsidRDefault="009B654E" w:rsidP="009B654E">
      <w:pPr>
        <w:spacing w:after="0" w:line="240" w:lineRule="auto"/>
        <w:rPr>
          <w:rFonts w:ascii="Times New Roman" w:hAnsi="Times New Roman" w:cs="Times New Roman"/>
          <w:sz w:val="24"/>
        </w:rPr>
      </w:pPr>
    </w:p>
    <w:p w14:paraId="2C357BB7" w14:textId="7E1DE229" w:rsidR="008C755D" w:rsidRDefault="008C755D" w:rsidP="009B654E">
      <w:pPr>
        <w:spacing w:after="0" w:line="240" w:lineRule="auto"/>
        <w:ind w:left="1440"/>
        <w:rPr>
          <w:rFonts w:ascii="Times New Roman" w:hAnsi="Times New Roman" w:cs="Times New Roman"/>
          <w:sz w:val="24"/>
        </w:rPr>
      </w:pPr>
      <w:r w:rsidRPr="008C755D">
        <w:rPr>
          <w:rFonts w:ascii="Times New Roman" w:hAnsi="Times New Roman" w:cs="Times New Roman"/>
          <w:sz w:val="24"/>
        </w:rPr>
        <w:t xml:space="preserve">The person claiming indemnification shall, if requested, appear before the referee and answer questions which the referee deems relevant and shall be given ample opportunity to present to the referee evidence upon which he or she relies for </w:t>
      </w:r>
      <w:r w:rsidRPr="008C755D">
        <w:rPr>
          <w:rFonts w:ascii="Times New Roman" w:hAnsi="Times New Roman" w:cs="Times New Roman"/>
          <w:sz w:val="24"/>
        </w:rPr>
        <w:lastRenderedPageBreak/>
        <w:t xml:space="preserve">indemnification.  The </w:t>
      </w:r>
      <w:r w:rsidR="009B654E">
        <w:rPr>
          <w:rFonts w:ascii="Times New Roman" w:hAnsi="Times New Roman" w:cs="Times New Roman"/>
          <w:sz w:val="24"/>
        </w:rPr>
        <w:t>Board</w:t>
      </w:r>
      <w:r w:rsidRPr="008C755D">
        <w:rPr>
          <w:rFonts w:ascii="Times New Roman" w:hAnsi="Times New Roman" w:cs="Times New Roman"/>
          <w:sz w:val="24"/>
        </w:rPr>
        <w:t xml:space="preserve"> shall, at the request of the referee, make available facts, opinions or other evidence in any way relevant to the referee’s finding that is within the possession or control of the </w:t>
      </w:r>
      <w:r w:rsidR="009B654E">
        <w:rPr>
          <w:rFonts w:ascii="Times New Roman" w:hAnsi="Times New Roman" w:cs="Times New Roman"/>
          <w:sz w:val="24"/>
        </w:rPr>
        <w:t>Board</w:t>
      </w:r>
      <w:r w:rsidRPr="008C755D">
        <w:rPr>
          <w:rFonts w:ascii="Times New Roman" w:hAnsi="Times New Roman" w:cs="Times New Roman"/>
          <w:sz w:val="24"/>
        </w:rPr>
        <w:t>.</w:t>
      </w:r>
    </w:p>
    <w:p w14:paraId="71D56AB6" w14:textId="236BB3F1" w:rsidR="009B654E" w:rsidRDefault="009B654E" w:rsidP="009B654E">
      <w:pPr>
        <w:spacing w:after="0" w:line="240" w:lineRule="auto"/>
        <w:rPr>
          <w:rFonts w:ascii="Times New Roman" w:hAnsi="Times New Roman" w:cs="Times New Roman"/>
          <w:sz w:val="24"/>
        </w:rPr>
      </w:pPr>
    </w:p>
    <w:p w14:paraId="75E2E6B6" w14:textId="56116E42" w:rsidR="009B654E" w:rsidRDefault="009B654E"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4</w:t>
      </w:r>
      <w:r>
        <w:rPr>
          <w:rFonts w:ascii="Times New Roman" w:hAnsi="Times New Roman" w:cs="Times New Roman"/>
          <w:sz w:val="24"/>
        </w:rPr>
        <w:tab/>
      </w:r>
      <w:r>
        <w:rPr>
          <w:rFonts w:ascii="Times New Roman" w:hAnsi="Times New Roman" w:cs="Times New Roman"/>
          <w:sz w:val="24"/>
          <w:u w:val="single"/>
        </w:rPr>
        <w:t>Relationship to Other Rights.</w:t>
      </w:r>
      <w:r>
        <w:rPr>
          <w:rFonts w:ascii="Times New Roman" w:hAnsi="Times New Roman" w:cs="Times New Roman"/>
          <w:sz w:val="24"/>
        </w:rPr>
        <w:t xml:space="preserve"> The </w:t>
      </w:r>
      <w:r w:rsidRPr="009B654E">
        <w:rPr>
          <w:rFonts w:ascii="Times New Roman" w:hAnsi="Times New Roman" w:cs="Times New Roman"/>
          <w:sz w:val="24"/>
        </w:rPr>
        <w:t>right of indemnification provided in this Article VI</w:t>
      </w:r>
      <w:r>
        <w:rPr>
          <w:rFonts w:ascii="Times New Roman" w:hAnsi="Times New Roman" w:cs="Times New Roman"/>
          <w:sz w:val="24"/>
        </w:rPr>
        <w:t>I</w:t>
      </w:r>
      <w:r w:rsidRPr="009B654E">
        <w:rPr>
          <w:rFonts w:ascii="Times New Roman" w:hAnsi="Times New Roman" w:cs="Times New Roman"/>
          <w:sz w:val="24"/>
        </w:rPr>
        <w:t xml:space="preserve"> shall be in addition to any rights to which any person may otherwise be entitled</w:t>
      </w:r>
      <w:r>
        <w:rPr>
          <w:rFonts w:ascii="Times New Roman" w:hAnsi="Times New Roman" w:cs="Times New Roman"/>
          <w:sz w:val="24"/>
        </w:rPr>
        <w:t>.</w:t>
      </w:r>
    </w:p>
    <w:p w14:paraId="51262001" w14:textId="3EA6B735" w:rsidR="009B654E" w:rsidRDefault="009B654E" w:rsidP="009B654E">
      <w:pPr>
        <w:spacing w:after="0" w:line="240" w:lineRule="auto"/>
        <w:ind w:left="1440" w:hanging="1440"/>
        <w:rPr>
          <w:rFonts w:ascii="Times New Roman" w:hAnsi="Times New Roman" w:cs="Times New Roman"/>
          <w:sz w:val="24"/>
        </w:rPr>
      </w:pPr>
    </w:p>
    <w:p w14:paraId="1CCF34DD" w14:textId="75BFB802" w:rsidR="009B654E" w:rsidRDefault="009B654E"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5</w:t>
      </w:r>
      <w:r>
        <w:rPr>
          <w:rFonts w:ascii="Times New Roman" w:hAnsi="Times New Roman" w:cs="Times New Roman"/>
          <w:sz w:val="24"/>
        </w:rPr>
        <w:tab/>
      </w:r>
      <w:r>
        <w:rPr>
          <w:rFonts w:ascii="Times New Roman" w:hAnsi="Times New Roman" w:cs="Times New Roman"/>
          <w:sz w:val="24"/>
          <w:u w:val="single"/>
        </w:rPr>
        <w:t>Extent of Indemnification.</w:t>
      </w:r>
      <w:r>
        <w:rPr>
          <w:rFonts w:ascii="Times New Roman" w:hAnsi="Times New Roman" w:cs="Times New Roman"/>
          <w:sz w:val="24"/>
        </w:rPr>
        <w:t xml:space="preserve"> Irrespective </w:t>
      </w:r>
      <w:r w:rsidRPr="009B654E">
        <w:rPr>
          <w:rFonts w:ascii="Times New Roman" w:hAnsi="Times New Roman" w:cs="Times New Roman"/>
          <w:sz w:val="24"/>
        </w:rPr>
        <w:t>of the provisions of this Article VI</w:t>
      </w:r>
      <w:r>
        <w:rPr>
          <w:rFonts w:ascii="Times New Roman" w:hAnsi="Times New Roman" w:cs="Times New Roman"/>
          <w:sz w:val="24"/>
        </w:rPr>
        <w:t>I</w:t>
      </w:r>
      <w:r w:rsidRPr="009B654E">
        <w:rPr>
          <w:rFonts w:ascii="Times New Roman" w:hAnsi="Times New Roman" w:cs="Times New Roman"/>
          <w:sz w:val="24"/>
        </w:rPr>
        <w:t>, the Board</w:t>
      </w:r>
      <w:r>
        <w:rPr>
          <w:rFonts w:ascii="Times New Roman" w:hAnsi="Times New Roman" w:cs="Times New Roman"/>
          <w:sz w:val="24"/>
        </w:rPr>
        <w:t xml:space="preserve"> </w:t>
      </w:r>
      <w:r w:rsidRPr="009B654E">
        <w:rPr>
          <w:rFonts w:ascii="Times New Roman" w:hAnsi="Times New Roman" w:cs="Times New Roman"/>
          <w:sz w:val="24"/>
        </w:rPr>
        <w:t>may, at any time and from time to time, approve indemnification of</w:t>
      </w:r>
      <w:r>
        <w:rPr>
          <w:rFonts w:ascii="Times New Roman" w:hAnsi="Times New Roman" w:cs="Times New Roman"/>
          <w:sz w:val="24"/>
        </w:rPr>
        <w:t xml:space="preserve"> </w:t>
      </w:r>
      <w:r w:rsidRPr="009B654E">
        <w:rPr>
          <w:rFonts w:ascii="Times New Roman" w:hAnsi="Times New Roman" w:cs="Times New Roman"/>
          <w:sz w:val="24"/>
        </w:rPr>
        <w:t>officers or other persons to the fullest extent permitted by applicable law, or, if not permitted, then to any extent not prohibited by such law, whether on account of past or future transactions.</w:t>
      </w:r>
    </w:p>
    <w:p w14:paraId="20F821E3" w14:textId="6A38D0E3" w:rsidR="009B654E" w:rsidRDefault="009B654E" w:rsidP="009B654E">
      <w:pPr>
        <w:spacing w:after="0" w:line="240" w:lineRule="auto"/>
        <w:ind w:left="1440" w:hanging="1440"/>
        <w:rPr>
          <w:rFonts w:ascii="Times New Roman" w:hAnsi="Times New Roman" w:cs="Times New Roman"/>
          <w:sz w:val="24"/>
        </w:rPr>
      </w:pPr>
    </w:p>
    <w:p w14:paraId="20B282FC" w14:textId="286B62C2" w:rsidR="009B654E" w:rsidRDefault="009B654E"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6</w:t>
      </w:r>
      <w:r>
        <w:rPr>
          <w:rFonts w:ascii="Times New Roman" w:hAnsi="Times New Roman" w:cs="Times New Roman"/>
          <w:sz w:val="24"/>
        </w:rPr>
        <w:tab/>
      </w:r>
      <w:r>
        <w:rPr>
          <w:rFonts w:ascii="Times New Roman" w:hAnsi="Times New Roman" w:cs="Times New Roman"/>
          <w:sz w:val="24"/>
          <w:u w:val="single"/>
        </w:rPr>
        <w:t>Advancement of Expenses.</w:t>
      </w:r>
      <w:r>
        <w:rPr>
          <w:rFonts w:ascii="Times New Roman" w:hAnsi="Times New Roman" w:cs="Times New Roman"/>
          <w:sz w:val="24"/>
        </w:rPr>
        <w:t xml:space="preserve"> Expenses </w:t>
      </w:r>
      <w:r w:rsidRPr="009B654E">
        <w:rPr>
          <w:rFonts w:ascii="Times New Roman" w:hAnsi="Times New Roman" w:cs="Times New Roman"/>
          <w:sz w:val="24"/>
        </w:rPr>
        <w:t xml:space="preserve">incurred with respect to any claim, action, suit, or proceeding may be advanced by the </w:t>
      </w:r>
      <w:r>
        <w:rPr>
          <w:rFonts w:ascii="Times New Roman" w:hAnsi="Times New Roman" w:cs="Times New Roman"/>
          <w:sz w:val="24"/>
        </w:rPr>
        <w:t>Board</w:t>
      </w:r>
      <w:r w:rsidRPr="009B654E">
        <w:rPr>
          <w:rFonts w:ascii="Times New Roman" w:hAnsi="Times New Roman" w:cs="Times New Roman"/>
          <w:sz w:val="24"/>
        </w:rPr>
        <w:t xml:space="preserve"> prior to the final disposition thereof upon receipt of an undertaking by or on behalf of the recipient to repay such amount unless he or she is entitled to indemnification.</w:t>
      </w:r>
    </w:p>
    <w:p w14:paraId="3AB874DC" w14:textId="5167E13B" w:rsidR="009B654E" w:rsidRDefault="009B654E" w:rsidP="009B654E">
      <w:pPr>
        <w:spacing w:after="0" w:line="240" w:lineRule="auto"/>
        <w:ind w:left="1440" w:hanging="1440"/>
        <w:rPr>
          <w:rFonts w:ascii="Times New Roman" w:hAnsi="Times New Roman" w:cs="Times New Roman"/>
          <w:sz w:val="24"/>
        </w:rPr>
      </w:pPr>
    </w:p>
    <w:p w14:paraId="19386EF3" w14:textId="66D2F570" w:rsidR="009B654E" w:rsidRDefault="009B654E" w:rsidP="009B654E">
      <w:pPr>
        <w:spacing w:after="0" w:line="240" w:lineRule="auto"/>
        <w:ind w:left="1440" w:hanging="1440"/>
        <w:rPr>
          <w:rFonts w:ascii="Times New Roman" w:hAnsi="Times New Roman" w:cs="Times New Roman"/>
          <w:sz w:val="24"/>
        </w:rPr>
      </w:pPr>
      <w:r>
        <w:rPr>
          <w:rFonts w:ascii="Times New Roman" w:hAnsi="Times New Roman" w:cs="Times New Roman"/>
          <w:b/>
          <w:sz w:val="24"/>
        </w:rPr>
        <w:t>Section 7</w:t>
      </w:r>
      <w:r>
        <w:rPr>
          <w:rFonts w:ascii="Times New Roman" w:hAnsi="Times New Roman" w:cs="Times New Roman"/>
          <w:sz w:val="24"/>
        </w:rPr>
        <w:tab/>
      </w:r>
      <w:r>
        <w:rPr>
          <w:rFonts w:ascii="Times New Roman" w:hAnsi="Times New Roman" w:cs="Times New Roman"/>
          <w:sz w:val="24"/>
          <w:u w:val="single"/>
        </w:rPr>
        <w:t>Purchase of Insurance.</w:t>
      </w:r>
      <w:r>
        <w:rPr>
          <w:rFonts w:ascii="Times New Roman" w:hAnsi="Times New Roman" w:cs="Times New Roman"/>
          <w:sz w:val="24"/>
        </w:rPr>
        <w:t xml:space="preserve"> The Board </w:t>
      </w:r>
      <w:r w:rsidRPr="009B654E">
        <w:rPr>
          <w:rFonts w:ascii="Times New Roman" w:hAnsi="Times New Roman" w:cs="Times New Roman"/>
          <w:sz w:val="24"/>
        </w:rPr>
        <w:t xml:space="preserve">is authorized and empowered to purchase insurance covering the </w:t>
      </w:r>
      <w:r>
        <w:rPr>
          <w:rFonts w:ascii="Times New Roman" w:hAnsi="Times New Roman" w:cs="Times New Roman"/>
          <w:sz w:val="24"/>
        </w:rPr>
        <w:t>Board</w:t>
      </w:r>
      <w:r w:rsidRPr="009B654E">
        <w:rPr>
          <w:rFonts w:ascii="Times New Roman" w:hAnsi="Times New Roman" w:cs="Times New Roman"/>
          <w:sz w:val="24"/>
        </w:rPr>
        <w:t>’s liabilities and obligations under this Article V</w:t>
      </w:r>
      <w:r>
        <w:rPr>
          <w:rFonts w:ascii="Times New Roman" w:hAnsi="Times New Roman" w:cs="Times New Roman"/>
          <w:sz w:val="24"/>
        </w:rPr>
        <w:t>I</w:t>
      </w:r>
      <w:r w:rsidRPr="009B654E">
        <w:rPr>
          <w:rFonts w:ascii="Times New Roman" w:hAnsi="Times New Roman" w:cs="Times New Roman"/>
          <w:sz w:val="24"/>
        </w:rPr>
        <w:t xml:space="preserve">I and insurance protecting the </w:t>
      </w:r>
      <w:r>
        <w:rPr>
          <w:rFonts w:ascii="Times New Roman" w:hAnsi="Times New Roman" w:cs="Times New Roman"/>
          <w:sz w:val="24"/>
        </w:rPr>
        <w:t>Board</w:t>
      </w:r>
      <w:r w:rsidRPr="009B654E">
        <w:rPr>
          <w:rFonts w:ascii="Times New Roman" w:hAnsi="Times New Roman" w:cs="Times New Roman"/>
          <w:sz w:val="24"/>
        </w:rPr>
        <w:t>’s officers or other persons.</w:t>
      </w:r>
    </w:p>
    <w:p w14:paraId="461EC458" w14:textId="255F4B12" w:rsidR="006C41F6" w:rsidRDefault="006C41F6" w:rsidP="009B654E">
      <w:pPr>
        <w:spacing w:after="0" w:line="240" w:lineRule="auto"/>
        <w:ind w:left="1440" w:hanging="1440"/>
        <w:rPr>
          <w:rFonts w:ascii="Times New Roman" w:hAnsi="Times New Roman" w:cs="Times New Roman"/>
          <w:sz w:val="24"/>
        </w:rPr>
      </w:pPr>
    </w:p>
    <w:p w14:paraId="655E1E0C" w14:textId="08527416" w:rsidR="006C41F6" w:rsidRPr="00F74FF3" w:rsidRDefault="006C41F6" w:rsidP="006C41F6">
      <w:pPr>
        <w:spacing w:after="0" w:line="240" w:lineRule="auto"/>
        <w:ind w:left="1440" w:hanging="1440"/>
        <w:jc w:val="center"/>
        <w:rPr>
          <w:rFonts w:ascii="Times New Roman" w:hAnsi="Times New Roman" w:cs="Times New Roman"/>
          <w:b/>
          <w:sz w:val="24"/>
          <w:u w:val="single"/>
        </w:rPr>
      </w:pPr>
      <w:r w:rsidRPr="00F74FF3">
        <w:rPr>
          <w:rFonts w:ascii="Times New Roman" w:hAnsi="Times New Roman" w:cs="Times New Roman"/>
          <w:b/>
          <w:sz w:val="24"/>
          <w:u w:val="single"/>
        </w:rPr>
        <w:t>ARTICLE VI</w:t>
      </w:r>
      <w:r>
        <w:rPr>
          <w:rFonts w:ascii="Times New Roman" w:hAnsi="Times New Roman" w:cs="Times New Roman"/>
          <w:b/>
          <w:sz w:val="24"/>
          <w:u w:val="single"/>
        </w:rPr>
        <w:t>II</w:t>
      </w:r>
    </w:p>
    <w:p w14:paraId="66B39C88" w14:textId="77777777" w:rsidR="006C41F6" w:rsidRPr="00F74FF3" w:rsidRDefault="006C41F6" w:rsidP="006C41F6">
      <w:pPr>
        <w:spacing w:after="0" w:line="240" w:lineRule="auto"/>
        <w:ind w:left="1440" w:hanging="1440"/>
        <w:jc w:val="center"/>
        <w:rPr>
          <w:rFonts w:ascii="Times New Roman" w:hAnsi="Times New Roman" w:cs="Times New Roman"/>
          <w:sz w:val="24"/>
          <w:u w:val="single"/>
        </w:rPr>
      </w:pPr>
    </w:p>
    <w:p w14:paraId="53CFC8FB" w14:textId="58404F66" w:rsidR="006C41F6" w:rsidRDefault="006C41F6" w:rsidP="006C41F6">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Conflicts of Interest</w:t>
      </w:r>
    </w:p>
    <w:p w14:paraId="3632D931" w14:textId="57C2FE2C" w:rsidR="006C41F6" w:rsidRDefault="006C41F6" w:rsidP="006C41F6">
      <w:pPr>
        <w:spacing w:after="0" w:line="240" w:lineRule="auto"/>
        <w:ind w:left="1440" w:hanging="1440"/>
        <w:jc w:val="center"/>
        <w:rPr>
          <w:rFonts w:ascii="Times New Roman" w:hAnsi="Times New Roman" w:cs="Times New Roman"/>
          <w:sz w:val="24"/>
        </w:rPr>
      </w:pPr>
    </w:p>
    <w:p w14:paraId="6E9DC1DC" w14:textId="17FEE388" w:rsidR="006C41F6" w:rsidRDefault="006C41F6" w:rsidP="006C41F6">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sz w:val="24"/>
        </w:rPr>
        <w:tab/>
      </w:r>
      <w:r>
        <w:rPr>
          <w:rFonts w:ascii="Times New Roman" w:hAnsi="Times New Roman" w:cs="Times New Roman"/>
          <w:sz w:val="24"/>
          <w:u w:val="single"/>
        </w:rPr>
        <w:t>General Policy</w:t>
      </w:r>
      <w:r>
        <w:rPr>
          <w:rFonts w:ascii="Times New Roman" w:hAnsi="Times New Roman" w:cs="Times New Roman"/>
          <w:sz w:val="24"/>
        </w:rPr>
        <w:t xml:space="preserve">. It </w:t>
      </w:r>
      <w:r w:rsidRPr="006C41F6">
        <w:rPr>
          <w:rFonts w:ascii="Times New Roman" w:hAnsi="Times New Roman" w:cs="Times New Roman"/>
          <w:sz w:val="24"/>
        </w:rPr>
        <w:t xml:space="preserve">is the policy of the </w:t>
      </w:r>
      <w:r>
        <w:rPr>
          <w:rFonts w:ascii="Times New Roman" w:hAnsi="Times New Roman" w:cs="Times New Roman"/>
          <w:sz w:val="24"/>
        </w:rPr>
        <w:t>Board</w:t>
      </w:r>
      <w:r w:rsidRPr="006C41F6">
        <w:rPr>
          <w:rFonts w:ascii="Times New Roman" w:hAnsi="Times New Roman" w:cs="Times New Roman"/>
          <w:sz w:val="24"/>
        </w:rPr>
        <w:t xml:space="preserve"> that the </w:t>
      </w:r>
      <w:r>
        <w:rPr>
          <w:rFonts w:ascii="Times New Roman" w:hAnsi="Times New Roman" w:cs="Times New Roman"/>
          <w:sz w:val="24"/>
        </w:rPr>
        <w:t>Board</w:t>
      </w:r>
      <w:r w:rsidRPr="006C41F6">
        <w:rPr>
          <w:rFonts w:ascii="Times New Roman" w:hAnsi="Times New Roman" w:cs="Times New Roman"/>
          <w:sz w:val="24"/>
        </w:rPr>
        <w:t xml:space="preserve">'s officers and </w:t>
      </w:r>
      <w:r>
        <w:rPr>
          <w:rFonts w:ascii="Times New Roman" w:hAnsi="Times New Roman" w:cs="Times New Roman"/>
          <w:sz w:val="24"/>
        </w:rPr>
        <w:t>members</w:t>
      </w:r>
      <w:r w:rsidRPr="006C41F6">
        <w:rPr>
          <w:rFonts w:ascii="Times New Roman" w:hAnsi="Times New Roman" w:cs="Times New Roman"/>
          <w:sz w:val="24"/>
        </w:rPr>
        <w:t xml:space="preserve"> carry out their respective duties in a fashion that avoids actual, potential, or perceived conflicts of interest.  The </w:t>
      </w:r>
      <w:r>
        <w:rPr>
          <w:rFonts w:ascii="Times New Roman" w:hAnsi="Times New Roman" w:cs="Times New Roman"/>
          <w:sz w:val="24"/>
        </w:rPr>
        <w:t>Board’s officers and members</w:t>
      </w:r>
      <w:r w:rsidRPr="006C41F6">
        <w:rPr>
          <w:rFonts w:ascii="Times New Roman" w:hAnsi="Times New Roman" w:cs="Times New Roman"/>
          <w:sz w:val="24"/>
        </w:rPr>
        <w:t xml:space="preserve"> shall have the continuing, affirmative duty to report any personal ownership, interest, or other relationship that might affect their ability to exercise impartial, ethical, and business-based judgments in fulfilling their responsibilities to the </w:t>
      </w:r>
      <w:r>
        <w:rPr>
          <w:rFonts w:ascii="Times New Roman" w:hAnsi="Times New Roman" w:cs="Times New Roman"/>
          <w:sz w:val="24"/>
        </w:rPr>
        <w:t>Board</w:t>
      </w:r>
      <w:r w:rsidRPr="006C41F6">
        <w:rPr>
          <w:rFonts w:ascii="Times New Roman" w:hAnsi="Times New Roman" w:cs="Times New Roman"/>
          <w:sz w:val="24"/>
        </w:rPr>
        <w:t>.  This policy shall be further subject to the following principles:</w:t>
      </w:r>
    </w:p>
    <w:p w14:paraId="286B922D" w14:textId="41D3A3E9" w:rsidR="006C41F6" w:rsidRDefault="006C41F6" w:rsidP="006C41F6">
      <w:pPr>
        <w:spacing w:after="0" w:line="240" w:lineRule="auto"/>
        <w:ind w:left="1440" w:hanging="1440"/>
        <w:rPr>
          <w:rFonts w:ascii="Times New Roman" w:hAnsi="Times New Roman" w:cs="Times New Roman"/>
          <w:sz w:val="24"/>
        </w:rPr>
      </w:pPr>
    </w:p>
    <w:p w14:paraId="6F43FA22" w14:textId="063B6F5C" w:rsidR="006C41F6" w:rsidRDefault="006C41F6" w:rsidP="00A04997">
      <w:pPr>
        <w:spacing w:after="0" w:line="240" w:lineRule="auto"/>
        <w:ind w:left="2160"/>
        <w:rPr>
          <w:rFonts w:ascii="Times New Roman" w:hAnsi="Times New Roman" w:cs="Times New Roman"/>
          <w:sz w:val="24"/>
        </w:rPr>
      </w:pPr>
      <w:r>
        <w:rPr>
          <w:rFonts w:ascii="Times New Roman" w:hAnsi="Times New Roman" w:cs="Times New Roman"/>
          <w:sz w:val="24"/>
        </w:rPr>
        <w:t>(a) O</w:t>
      </w:r>
      <w:r w:rsidRPr="006C41F6">
        <w:rPr>
          <w:rFonts w:ascii="Times New Roman" w:hAnsi="Times New Roman" w:cs="Times New Roman"/>
          <w:sz w:val="24"/>
        </w:rPr>
        <w:t>fficers and</w:t>
      </w:r>
      <w:r>
        <w:rPr>
          <w:rFonts w:ascii="Times New Roman" w:hAnsi="Times New Roman" w:cs="Times New Roman"/>
          <w:sz w:val="24"/>
        </w:rPr>
        <w:t xml:space="preserve"> members </w:t>
      </w:r>
      <w:r w:rsidRPr="006C41F6">
        <w:rPr>
          <w:rFonts w:ascii="Times New Roman" w:hAnsi="Times New Roman" w:cs="Times New Roman"/>
          <w:sz w:val="24"/>
        </w:rPr>
        <w:t xml:space="preserve">of the </w:t>
      </w:r>
      <w:r>
        <w:rPr>
          <w:rFonts w:ascii="Times New Roman" w:hAnsi="Times New Roman" w:cs="Times New Roman"/>
          <w:sz w:val="24"/>
        </w:rPr>
        <w:t>Board</w:t>
      </w:r>
      <w:r w:rsidRPr="006C41F6">
        <w:rPr>
          <w:rFonts w:ascii="Times New Roman" w:hAnsi="Times New Roman" w:cs="Times New Roman"/>
          <w:sz w:val="24"/>
        </w:rPr>
        <w:t xml:space="preserve"> shall conduct their duties with respect to potential and actual grantees, contractors, suppliers, agencies, and other persons transacting or seeking to transact business with the </w:t>
      </w:r>
      <w:r>
        <w:rPr>
          <w:rFonts w:ascii="Times New Roman" w:hAnsi="Times New Roman" w:cs="Times New Roman"/>
          <w:sz w:val="24"/>
        </w:rPr>
        <w:t>Board</w:t>
      </w:r>
      <w:r w:rsidRPr="006C41F6">
        <w:rPr>
          <w:rFonts w:ascii="Times New Roman" w:hAnsi="Times New Roman" w:cs="Times New Roman"/>
          <w:sz w:val="24"/>
        </w:rPr>
        <w:t xml:space="preserve"> in a completely impartial manner, without favor or preference based upon any consideration other than the best interests of the </w:t>
      </w:r>
      <w:r>
        <w:rPr>
          <w:rFonts w:ascii="Times New Roman" w:hAnsi="Times New Roman" w:cs="Times New Roman"/>
          <w:sz w:val="24"/>
        </w:rPr>
        <w:t>Board</w:t>
      </w:r>
      <w:r w:rsidRPr="006C41F6">
        <w:rPr>
          <w:rFonts w:ascii="Times New Roman" w:hAnsi="Times New Roman" w:cs="Times New Roman"/>
          <w:sz w:val="24"/>
        </w:rPr>
        <w:t>.</w:t>
      </w:r>
    </w:p>
    <w:p w14:paraId="38268184" w14:textId="77777777" w:rsidR="006253F6" w:rsidRDefault="006253F6" w:rsidP="006C41F6">
      <w:pPr>
        <w:spacing w:after="0" w:line="240" w:lineRule="auto"/>
        <w:ind w:left="1440" w:hanging="1440"/>
        <w:rPr>
          <w:rFonts w:ascii="Times New Roman" w:hAnsi="Times New Roman" w:cs="Times New Roman"/>
          <w:sz w:val="24"/>
        </w:rPr>
      </w:pPr>
    </w:p>
    <w:p w14:paraId="6789AE5E" w14:textId="357511DC" w:rsidR="006C41F6" w:rsidRDefault="006C41F6" w:rsidP="00A04997">
      <w:pPr>
        <w:spacing w:after="0" w:line="240" w:lineRule="auto"/>
        <w:ind w:left="2160"/>
        <w:rPr>
          <w:rFonts w:ascii="Times New Roman" w:hAnsi="Times New Roman" w:cs="Times New Roman"/>
          <w:sz w:val="24"/>
        </w:rPr>
      </w:pPr>
      <w:r>
        <w:rPr>
          <w:rFonts w:ascii="Times New Roman" w:hAnsi="Times New Roman" w:cs="Times New Roman"/>
          <w:sz w:val="24"/>
        </w:rPr>
        <w:t>(b) O</w:t>
      </w:r>
      <w:r w:rsidRPr="006C41F6">
        <w:rPr>
          <w:rFonts w:ascii="Times New Roman" w:hAnsi="Times New Roman" w:cs="Times New Roman"/>
          <w:sz w:val="24"/>
        </w:rPr>
        <w:t>fficers</w:t>
      </w:r>
      <w:r>
        <w:rPr>
          <w:rFonts w:ascii="Times New Roman" w:hAnsi="Times New Roman" w:cs="Times New Roman"/>
          <w:sz w:val="24"/>
        </w:rPr>
        <w:t xml:space="preserve"> and members</w:t>
      </w:r>
      <w:r w:rsidRPr="006C41F6">
        <w:rPr>
          <w:rFonts w:ascii="Times New Roman" w:hAnsi="Times New Roman" w:cs="Times New Roman"/>
          <w:sz w:val="24"/>
        </w:rPr>
        <w:t xml:space="preserve"> of the </w:t>
      </w:r>
      <w:r>
        <w:rPr>
          <w:rFonts w:ascii="Times New Roman" w:hAnsi="Times New Roman" w:cs="Times New Roman"/>
          <w:sz w:val="24"/>
        </w:rPr>
        <w:t>Board</w:t>
      </w:r>
      <w:r w:rsidRPr="006C41F6">
        <w:rPr>
          <w:rFonts w:ascii="Times New Roman" w:hAnsi="Times New Roman" w:cs="Times New Roman"/>
          <w:sz w:val="24"/>
        </w:rPr>
        <w:t xml:space="preserve"> shall not seek or accept for themselves or anyone else, from any person or business entity that transacts or seeks to transact business with the </w:t>
      </w:r>
      <w:r>
        <w:rPr>
          <w:rFonts w:ascii="Times New Roman" w:hAnsi="Times New Roman" w:cs="Times New Roman"/>
          <w:sz w:val="24"/>
        </w:rPr>
        <w:t>Board</w:t>
      </w:r>
      <w:r w:rsidRPr="006C41F6">
        <w:rPr>
          <w:rFonts w:ascii="Times New Roman" w:hAnsi="Times New Roman" w:cs="Times New Roman"/>
          <w:sz w:val="24"/>
        </w:rPr>
        <w:t xml:space="preserve">, any gifts, entertainment, or other favors relating to their positions with the </w:t>
      </w:r>
      <w:r>
        <w:rPr>
          <w:rFonts w:ascii="Times New Roman" w:hAnsi="Times New Roman" w:cs="Times New Roman"/>
          <w:sz w:val="24"/>
        </w:rPr>
        <w:t>Board</w:t>
      </w:r>
      <w:r w:rsidRPr="006C41F6">
        <w:rPr>
          <w:rFonts w:ascii="Times New Roman" w:hAnsi="Times New Roman" w:cs="Times New Roman"/>
          <w:sz w:val="24"/>
        </w:rPr>
        <w:t xml:space="preserve"> </w:t>
      </w:r>
      <w:r w:rsidRPr="006C41F6">
        <w:rPr>
          <w:rFonts w:ascii="Times New Roman" w:hAnsi="Times New Roman" w:cs="Times New Roman"/>
          <w:sz w:val="24"/>
        </w:rPr>
        <w:lastRenderedPageBreak/>
        <w:t>that exceed common courtesies consistent with ethical and accepted business practices.</w:t>
      </w:r>
    </w:p>
    <w:p w14:paraId="673AEFC6" w14:textId="5B0D6A60" w:rsidR="00A04997" w:rsidRDefault="00A04997" w:rsidP="00A04997">
      <w:pPr>
        <w:spacing w:after="0" w:line="240" w:lineRule="auto"/>
        <w:ind w:left="2160"/>
        <w:rPr>
          <w:rFonts w:ascii="Times New Roman" w:hAnsi="Times New Roman" w:cs="Times New Roman"/>
          <w:sz w:val="24"/>
        </w:rPr>
      </w:pPr>
    </w:p>
    <w:p w14:paraId="2CB6D0D9" w14:textId="3A91BB14" w:rsidR="00A04997" w:rsidRDefault="00A04997" w:rsidP="00A04997">
      <w:pPr>
        <w:spacing w:after="0" w:line="240" w:lineRule="auto"/>
        <w:ind w:left="2160"/>
        <w:rPr>
          <w:rFonts w:ascii="Times New Roman" w:hAnsi="Times New Roman" w:cs="Times New Roman"/>
          <w:sz w:val="24"/>
        </w:rPr>
      </w:pPr>
      <w:r>
        <w:rPr>
          <w:rFonts w:ascii="Times New Roman" w:hAnsi="Times New Roman" w:cs="Times New Roman"/>
          <w:sz w:val="24"/>
        </w:rPr>
        <w:t xml:space="preserve">(c) </w:t>
      </w:r>
      <w:r w:rsidRPr="00A04997">
        <w:rPr>
          <w:rFonts w:ascii="Times New Roman" w:hAnsi="Times New Roman" w:cs="Times New Roman"/>
          <w:sz w:val="24"/>
        </w:rPr>
        <w:t>If a</w:t>
      </w:r>
      <w:r w:rsidR="00B20CE3">
        <w:rPr>
          <w:rFonts w:ascii="Times New Roman" w:hAnsi="Times New Roman" w:cs="Times New Roman"/>
          <w:sz w:val="24"/>
        </w:rPr>
        <w:t>n officer or member</w:t>
      </w:r>
      <w:r w:rsidRPr="00A04997">
        <w:rPr>
          <w:rFonts w:ascii="Times New Roman" w:hAnsi="Times New Roman" w:cs="Times New Roman"/>
          <w:sz w:val="24"/>
        </w:rPr>
        <w:t>, or a</w:t>
      </w:r>
      <w:r w:rsidR="00B20CE3">
        <w:rPr>
          <w:rFonts w:ascii="Times New Roman" w:hAnsi="Times New Roman" w:cs="Times New Roman"/>
          <w:sz w:val="24"/>
        </w:rPr>
        <w:t>n officer</w:t>
      </w:r>
      <w:r w:rsidRPr="00A04997">
        <w:rPr>
          <w:rFonts w:ascii="Times New Roman" w:hAnsi="Times New Roman" w:cs="Times New Roman"/>
          <w:sz w:val="24"/>
        </w:rPr>
        <w:t xml:space="preserve">’s </w:t>
      </w:r>
      <w:r w:rsidR="00B20CE3">
        <w:rPr>
          <w:rFonts w:ascii="Times New Roman" w:hAnsi="Times New Roman" w:cs="Times New Roman"/>
          <w:sz w:val="24"/>
        </w:rPr>
        <w:t xml:space="preserve">or member’s </w:t>
      </w:r>
      <w:r w:rsidRPr="00A04997">
        <w:rPr>
          <w:rFonts w:ascii="Times New Roman" w:hAnsi="Times New Roman" w:cs="Times New Roman"/>
          <w:sz w:val="24"/>
        </w:rPr>
        <w:t xml:space="preserve">relative (the term “relative” includes spouses, ancestors, and descendants), directly or indirectly owns a significant financial interest in, or is employed by, any business entity that transacts or seeks to transact business with the </w:t>
      </w:r>
      <w:r w:rsidR="00B20CE3">
        <w:rPr>
          <w:rFonts w:ascii="Times New Roman" w:hAnsi="Times New Roman" w:cs="Times New Roman"/>
          <w:sz w:val="24"/>
        </w:rPr>
        <w:t>Board</w:t>
      </w:r>
      <w:r w:rsidRPr="00A04997">
        <w:rPr>
          <w:rFonts w:ascii="Times New Roman" w:hAnsi="Times New Roman" w:cs="Times New Roman"/>
          <w:sz w:val="24"/>
        </w:rPr>
        <w:t xml:space="preserve">, the </w:t>
      </w:r>
      <w:r w:rsidR="00B20CE3">
        <w:rPr>
          <w:rFonts w:ascii="Times New Roman" w:hAnsi="Times New Roman" w:cs="Times New Roman"/>
          <w:sz w:val="24"/>
        </w:rPr>
        <w:t>officer</w:t>
      </w:r>
      <w:r w:rsidRPr="00A04997">
        <w:rPr>
          <w:rFonts w:ascii="Times New Roman" w:hAnsi="Times New Roman" w:cs="Times New Roman"/>
          <w:sz w:val="24"/>
        </w:rPr>
        <w:t xml:space="preserve"> </w:t>
      </w:r>
      <w:r w:rsidR="00B20CE3">
        <w:rPr>
          <w:rFonts w:ascii="Times New Roman" w:hAnsi="Times New Roman" w:cs="Times New Roman"/>
          <w:sz w:val="24"/>
        </w:rPr>
        <w:t xml:space="preserve">or member </w:t>
      </w:r>
      <w:r w:rsidRPr="00A04997">
        <w:rPr>
          <w:rFonts w:ascii="Times New Roman" w:hAnsi="Times New Roman" w:cs="Times New Roman"/>
          <w:sz w:val="24"/>
        </w:rPr>
        <w:t>shall disclose that interest or position and shall refrain from voting on any issue pertaining to the transaction.</w:t>
      </w:r>
    </w:p>
    <w:p w14:paraId="03C2C377" w14:textId="61D14D7F" w:rsidR="00B20CE3" w:rsidRDefault="00B20CE3" w:rsidP="00A04997">
      <w:pPr>
        <w:spacing w:after="0" w:line="240" w:lineRule="auto"/>
        <w:ind w:left="2160"/>
        <w:rPr>
          <w:rFonts w:ascii="Times New Roman" w:hAnsi="Times New Roman" w:cs="Times New Roman"/>
          <w:sz w:val="24"/>
        </w:rPr>
      </w:pPr>
    </w:p>
    <w:p w14:paraId="3596F3DA" w14:textId="16B2AA01" w:rsidR="00B20CE3" w:rsidRDefault="00B20CE3" w:rsidP="00A04997">
      <w:pPr>
        <w:spacing w:after="0" w:line="240" w:lineRule="auto"/>
        <w:ind w:left="2160"/>
        <w:rPr>
          <w:rFonts w:ascii="Times New Roman" w:hAnsi="Times New Roman" w:cs="Times New Roman"/>
          <w:sz w:val="24"/>
        </w:rPr>
      </w:pPr>
      <w:r>
        <w:rPr>
          <w:rFonts w:ascii="Times New Roman" w:hAnsi="Times New Roman" w:cs="Times New Roman"/>
          <w:sz w:val="24"/>
        </w:rPr>
        <w:t xml:space="preserve">(d) </w:t>
      </w:r>
      <w:r w:rsidRPr="00B20CE3">
        <w:rPr>
          <w:rFonts w:ascii="Times New Roman" w:hAnsi="Times New Roman" w:cs="Times New Roman"/>
          <w:sz w:val="24"/>
        </w:rPr>
        <w:t xml:space="preserve">Officers and </w:t>
      </w:r>
      <w:r>
        <w:rPr>
          <w:rFonts w:ascii="Times New Roman" w:hAnsi="Times New Roman" w:cs="Times New Roman"/>
          <w:sz w:val="24"/>
        </w:rPr>
        <w:t>members</w:t>
      </w:r>
      <w:r w:rsidRPr="00B20CE3">
        <w:rPr>
          <w:rFonts w:ascii="Times New Roman" w:hAnsi="Times New Roman" w:cs="Times New Roman"/>
          <w:sz w:val="24"/>
        </w:rPr>
        <w:t xml:space="preserve"> of the </w:t>
      </w:r>
      <w:r>
        <w:rPr>
          <w:rFonts w:ascii="Times New Roman" w:hAnsi="Times New Roman" w:cs="Times New Roman"/>
          <w:sz w:val="24"/>
        </w:rPr>
        <w:t>Board</w:t>
      </w:r>
      <w:r w:rsidRPr="00B20CE3">
        <w:rPr>
          <w:rFonts w:ascii="Times New Roman" w:hAnsi="Times New Roman" w:cs="Times New Roman"/>
          <w:sz w:val="24"/>
        </w:rPr>
        <w:t xml:space="preserve"> shall not conduct business on behalf of the </w:t>
      </w:r>
      <w:r>
        <w:rPr>
          <w:rFonts w:ascii="Times New Roman" w:hAnsi="Times New Roman" w:cs="Times New Roman"/>
          <w:sz w:val="24"/>
        </w:rPr>
        <w:t>Board</w:t>
      </w:r>
      <w:r w:rsidRPr="00B20CE3">
        <w:rPr>
          <w:rFonts w:ascii="Times New Roman" w:hAnsi="Times New Roman" w:cs="Times New Roman"/>
          <w:sz w:val="24"/>
        </w:rPr>
        <w:t xml:space="preserve"> with a relative or a business entity in which the officer, </w:t>
      </w:r>
      <w:r>
        <w:rPr>
          <w:rFonts w:ascii="Times New Roman" w:hAnsi="Times New Roman" w:cs="Times New Roman"/>
          <w:sz w:val="24"/>
        </w:rPr>
        <w:t>member</w:t>
      </w:r>
      <w:r w:rsidRPr="00B20CE3">
        <w:rPr>
          <w:rFonts w:ascii="Times New Roman" w:hAnsi="Times New Roman" w:cs="Times New Roman"/>
          <w:sz w:val="24"/>
        </w:rPr>
        <w:t xml:space="preserve">, or his </w:t>
      </w:r>
      <w:r w:rsidR="00EF73C3">
        <w:rPr>
          <w:rFonts w:ascii="Times New Roman" w:hAnsi="Times New Roman" w:cs="Times New Roman"/>
          <w:sz w:val="24"/>
        </w:rPr>
        <w:t xml:space="preserve">or her </w:t>
      </w:r>
      <w:r w:rsidRPr="00B20CE3">
        <w:rPr>
          <w:rFonts w:ascii="Times New Roman" w:hAnsi="Times New Roman" w:cs="Times New Roman"/>
          <w:sz w:val="24"/>
        </w:rPr>
        <w:t xml:space="preserve">relative owns a significant financial interest or by which such officer, </w:t>
      </w:r>
      <w:r>
        <w:rPr>
          <w:rFonts w:ascii="Times New Roman" w:hAnsi="Times New Roman" w:cs="Times New Roman"/>
          <w:sz w:val="24"/>
        </w:rPr>
        <w:t>member</w:t>
      </w:r>
      <w:r w:rsidRPr="00B20CE3">
        <w:rPr>
          <w:rFonts w:ascii="Times New Roman" w:hAnsi="Times New Roman" w:cs="Times New Roman"/>
          <w:sz w:val="24"/>
        </w:rPr>
        <w:t xml:space="preserve">, or relative is employed, except where such dealings have been disclosed to, and specifically approved and authorized by, the </w:t>
      </w:r>
      <w:r>
        <w:rPr>
          <w:rFonts w:ascii="Times New Roman" w:hAnsi="Times New Roman" w:cs="Times New Roman"/>
          <w:sz w:val="24"/>
        </w:rPr>
        <w:t>members of the Board</w:t>
      </w:r>
      <w:r w:rsidRPr="00B20CE3">
        <w:rPr>
          <w:rFonts w:ascii="Times New Roman" w:hAnsi="Times New Roman" w:cs="Times New Roman"/>
          <w:sz w:val="24"/>
        </w:rPr>
        <w:t>.</w:t>
      </w:r>
    </w:p>
    <w:p w14:paraId="22FBEAD3" w14:textId="356C64D7" w:rsidR="00B20CE3" w:rsidRDefault="00B20CE3" w:rsidP="00A04997">
      <w:pPr>
        <w:spacing w:after="0" w:line="240" w:lineRule="auto"/>
        <w:ind w:left="2160"/>
        <w:rPr>
          <w:rFonts w:ascii="Times New Roman" w:hAnsi="Times New Roman" w:cs="Times New Roman"/>
          <w:sz w:val="24"/>
        </w:rPr>
      </w:pPr>
    </w:p>
    <w:p w14:paraId="1A654AD3" w14:textId="1B83FC07" w:rsidR="00B20CE3" w:rsidRDefault="00B20CE3" w:rsidP="00A04997">
      <w:pPr>
        <w:spacing w:after="0" w:line="240" w:lineRule="auto"/>
        <w:ind w:left="2160"/>
        <w:rPr>
          <w:rFonts w:ascii="Times New Roman" w:hAnsi="Times New Roman" w:cs="Times New Roman"/>
          <w:sz w:val="24"/>
        </w:rPr>
      </w:pPr>
      <w:r>
        <w:rPr>
          <w:rFonts w:ascii="Times New Roman" w:hAnsi="Times New Roman" w:cs="Times New Roman"/>
          <w:sz w:val="24"/>
        </w:rPr>
        <w:t xml:space="preserve">(e) </w:t>
      </w:r>
      <w:r w:rsidRPr="00B20CE3">
        <w:rPr>
          <w:rFonts w:ascii="Times New Roman" w:hAnsi="Times New Roman" w:cs="Times New Roman"/>
          <w:sz w:val="24"/>
        </w:rPr>
        <w:t xml:space="preserve">The Board may require the </w:t>
      </w:r>
      <w:r>
        <w:rPr>
          <w:rFonts w:ascii="Times New Roman" w:hAnsi="Times New Roman" w:cs="Times New Roman"/>
          <w:sz w:val="24"/>
        </w:rPr>
        <w:t>Board’s</w:t>
      </w:r>
      <w:r w:rsidRPr="00B20CE3">
        <w:rPr>
          <w:rFonts w:ascii="Times New Roman" w:hAnsi="Times New Roman" w:cs="Times New Roman"/>
          <w:sz w:val="24"/>
        </w:rPr>
        <w:t xml:space="preserve"> officers</w:t>
      </w:r>
      <w:r>
        <w:rPr>
          <w:rFonts w:ascii="Times New Roman" w:hAnsi="Times New Roman" w:cs="Times New Roman"/>
          <w:sz w:val="24"/>
        </w:rPr>
        <w:t xml:space="preserve"> or members</w:t>
      </w:r>
      <w:r w:rsidRPr="00B20CE3">
        <w:rPr>
          <w:rFonts w:ascii="Times New Roman" w:hAnsi="Times New Roman" w:cs="Times New Roman"/>
          <w:sz w:val="24"/>
        </w:rPr>
        <w:t xml:space="preserve"> to complete annually (or as otherwise scheduled by the Board) a disclosure statement regarding any actual or potential conflict of interest described in these Bylaws.  The disclosure statement shall be in such form as may be prescribed by the Board and may include information regarding a person’s participation as a director, trustee, officer, or employee of any other nonprofit organization.  The Board shall be responsible for oversight of all disclosures or failures to disclose and for taking appropriate action in the case of any actual or potential conflict of interest transaction.</w:t>
      </w:r>
    </w:p>
    <w:p w14:paraId="5412A7FC" w14:textId="6AC35BA4" w:rsidR="00B20CE3" w:rsidRDefault="00B20CE3" w:rsidP="00B20CE3">
      <w:pPr>
        <w:spacing w:after="0" w:line="240" w:lineRule="auto"/>
        <w:rPr>
          <w:rFonts w:ascii="Times New Roman" w:hAnsi="Times New Roman" w:cs="Times New Roman"/>
          <w:sz w:val="24"/>
        </w:rPr>
      </w:pPr>
    </w:p>
    <w:p w14:paraId="639F8E66" w14:textId="2B731E1E" w:rsidR="00B20CE3" w:rsidRDefault="00B20CE3" w:rsidP="00B20CE3">
      <w:pPr>
        <w:spacing w:after="0" w:line="240" w:lineRule="auto"/>
        <w:ind w:left="1440" w:hanging="1440"/>
        <w:rPr>
          <w:rFonts w:ascii="Times New Roman" w:hAnsi="Times New Roman" w:cs="Times New Roman"/>
          <w:sz w:val="24"/>
        </w:rPr>
      </w:pPr>
      <w:r>
        <w:rPr>
          <w:rFonts w:ascii="Times New Roman" w:hAnsi="Times New Roman" w:cs="Times New Roman"/>
          <w:b/>
          <w:sz w:val="24"/>
        </w:rPr>
        <w:t>Section 2</w:t>
      </w:r>
      <w:r>
        <w:rPr>
          <w:rFonts w:ascii="Times New Roman" w:hAnsi="Times New Roman" w:cs="Times New Roman"/>
          <w:sz w:val="24"/>
        </w:rPr>
        <w:tab/>
      </w:r>
      <w:r>
        <w:rPr>
          <w:rFonts w:ascii="Times New Roman" w:hAnsi="Times New Roman" w:cs="Times New Roman"/>
          <w:sz w:val="24"/>
          <w:u w:val="single"/>
        </w:rPr>
        <w:t>Effect of Conflict Provisions.</w:t>
      </w:r>
      <w:r>
        <w:rPr>
          <w:rFonts w:ascii="Times New Roman" w:hAnsi="Times New Roman" w:cs="Times New Roman"/>
          <w:sz w:val="24"/>
        </w:rPr>
        <w:t xml:space="preserve"> The </w:t>
      </w:r>
      <w:r w:rsidRPr="00B20CE3">
        <w:rPr>
          <w:rFonts w:ascii="Times New Roman" w:hAnsi="Times New Roman" w:cs="Times New Roman"/>
          <w:sz w:val="24"/>
        </w:rPr>
        <w:t xml:space="preserve">failure of the </w:t>
      </w:r>
      <w:r>
        <w:rPr>
          <w:rFonts w:ascii="Times New Roman" w:hAnsi="Times New Roman" w:cs="Times New Roman"/>
          <w:sz w:val="24"/>
        </w:rPr>
        <w:t xml:space="preserve">Board </w:t>
      </w:r>
      <w:r w:rsidRPr="00B20CE3">
        <w:rPr>
          <w:rFonts w:ascii="Times New Roman" w:hAnsi="Times New Roman" w:cs="Times New Roman"/>
          <w:sz w:val="24"/>
        </w:rPr>
        <w:t>or any of its officers</w:t>
      </w:r>
      <w:r>
        <w:rPr>
          <w:rFonts w:ascii="Times New Roman" w:hAnsi="Times New Roman" w:cs="Times New Roman"/>
          <w:sz w:val="24"/>
        </w:rPr>
        <w:t xml:space="preserve"> </w:t>
      </w:r>
      <w:r w:rsidRPr="00B20CE3">
        <w:rPr>
          <w:rFonts w:ascii="Times New Roman" w:hAnsi="Times New Roman" w:cs="Times New Roman"/>
          <w:sz w:val="24"/>
        </w:rPr>
        <w:t>or</w:t>
      </w:r>
      <w:r>
        <w:rPr>
          <w:rFonts w:ascii="Times New Roman" w:hAnsi="Times New Roman" w:cs="Times New Roman"/>
          <w:sz w:val="24"/>
        </w:rPr>
        <w:t xml:space="preserve"> members</w:t>
      </w:r>
      <w:r w:rsidRPr="00B20CE3">
        <w:rPr>
          <w:rFonts w:ascii="Times New Roman" w:hAnsi="Times New Roman" w:cs="Times New Roman"/>
          <w:sz w:val="24"/>
        </w:rPr>
        <w:t xml:space="preserve"> to comply with the conflict of interest provisions of these Bylaws shall not invalidate, cancel, void, or make voidable any contract, relationship, action, transaction, debt, commitment, or obligation of the </w:t>
      </w:r>
      <w:r>
        <w:rPr>
          <w:rFonts w:ascii="Times New Roman" w:hAnsi="Times New Roman" w:cs="Times New Roman"/>
          <w:sz w:val="24"/>
        </w:rPr>
        <w:t>Board</w:t>
      </w:r>
      <w:r w:rsidRPr="00B20CE3">
        <w:rPr>
          <w:rFonts w:ascii="Times New Roman" w:hAnsi="Times New Roman" w:cs="Times New Roman"/>
          <w:sz w:val="24"/>
        </w:rPr>
        <w:t xml:space="preserve"> that otherwise is valid and enforceable under applicable law</w:t>
      </w:r>
      <w:r>
        <w:rPr>
          <w:rFonts w:ascii="Times New Roman" w:hAnsi="Times New Roman" w:cs="Times New Roman"/>
          <w:sz w:val="24"/>
        </w:rPr>
        <w:t>.</w:t>
      </w:r>
    </w:p>
    <w:p w14:paraId="7A57282E" w14:textId="7CAD7141" w:rsidR="00B20CE3" w:rsidRDefault="00B20CE3" w:rsidP="00B20CE3">
      <w:pPr>
        <w:spacing w:after="0" w:line="240" w:lineRule="auto"/>
        <w:ind w:left="1440" w:hanging="1440"/>
        <w:rPr>
          <w:rFonts w:ascii="Times New Roman" w:hAnsi="Times New Roman" w:cs="Times New Roman"/>
          <w:sz w:val="24"/>
        </w:rPr>
      </w:pPr>
    </w:p>
    <w:p w14:paraId="13F4B035" w14:textId="2EA9BDA8" w:rsidR="00B20CE3" w:rsidRPr="00F74FF3" w:rsidRDefault="00B20CE3" w:rsidP="00B20CE3">
      <w:pPr>
        <w:spacing w:after="0" w:line="240" w:lineRule="auto"/>
        <w:ind w:left="1440" w:hanging="1440"/>
        <w:jc w:val="center"/>
        <w:rPr>
          <w:rFonts w:ascii="Times New Roman" w:hAnsi="Times New Roman" w:cs="Times New Roman"/>
          <w:b/>
          <w:sz w:val="24"/>
          <w:u w:val="single"/>
        </w:rPr>
      </w:pPr>
      <w:r w:rsidRPr="00F74FF3">
        <w:rPr>
          <w:rFonts w:ascii="Times New Roman" w:hAnsi="Times New Roman" w:cs="Times New Roman"/>
          <w:b/>
          <w:sz w:val="24"/>
          <w:u w:val="single"/>
        </w:rPr>
        <w:t xml:space="preserve">ARTICLE </w:t>
      </w:r>
      <w:r>
        <w:rPr>
          <w:rFonts w:ascii="Times New Roman" w:hAnsi="Times New Roman" w:cs="Times New Roman"/>
          <w:b/>
          <w:sz w:val="24"/>
          <w:u w:val="single"/>
        </w:rPr>
        <w:t>IX</w:t>
      </w:r>
    </w:p>
    <w:p w14:paraId="2D18A1B2" w14:textId="77777777" w:rsidR="00B20CE3" w:rsidRPr="00F74FF3" w:rsidRDefault="00B20CE3" w:rsidP="00B20CE3">
      <w:pPr>
        <w:spacing w:after="0" w:line="240" w:lineRule="auto"/>
        <w:ind w:left="1440" w:hanging="1440"/>
        <w:jc w:val="center"/>
        <w:rPr>
          <w:rFonts w:ascii="Times New Roman" w:hAnsi="Times New Roman" w:cs="Times New Roman"/>
          <w:sz w:val="24"/>
          <w:u w:val="single"/>
        </w:rPr>
      </w:pPr>
    </w:p>
    <w:p w14:paraId="24DED741" w14:textId="5E23AD7F" w:rsidR="00B20CE3" w:rsidRDefault="00B20CE3" w:rsidP="00B20CE3">
      <w:pPr>
        <w:spacing w:after="0" w:line="240" w:lineRule="auto"/>
        <w:ind w:left="1440" w:hanging="1440"/>
        <w:jc w:val="center"/>
        <w:rPr>
          <w:rFonts w:ascii="Times New Roman" w:hAnsi="Times New Roman" w:cs="Times New Roman"/>
          <w:b/>
          <w:sz w:val="24"/>
        </w:rPr>
      </w:pPr>
      <w:r>
        <w:rPr>
          <w:rFonts w:ascii="Times New Roman" w:hAnsi="Times New Roman" w:cs="Times New Roman"/>
          <w:b/>
          <w:sz w:val="24"/>
        </w:rPr>
        <w:t>Parliamentary Authority and Amendments</w:t>
      </w:r>
    </w:p>
    <w:p w14:paraId="19C3C35F" w14:textId="062ACC03" w:rsidR="00B20CE3" w:rsidRDefault="00B20CE3" w:rsidP="00B20CE3">
      <w:pPr>
        <w:spacing w:after="0" w:line="240" w:lineRule="auto"/>
        <w:ind w:left="1440" w:hanging="1440"/>
        <w:jc w:val="center"/>
        <w:rPr>
          <w:rFonts w:ascii="Times New Roman" w:hAnsi="Times New Roman" w:cs="Times New Roman"/>
          <w:sz w:val="24"/>
        </w:rPr>
      </w:pPr>
    </w:p>
    <w:p w14:paraId="32E140EB" w14:textId="148E360F" w:rsidR="00B20CE3" w:rsidRDefault="00B20CE3" w:rsidP="00B20CE3">
      <w:pPr>
        <w:spacing w:after="0" w:line="240" w:lineRule="auto"/>
        <w:ind w:left="1440" w:hanging="1440"/>
        <w:rPr>
          <w:rFonts w:ascii="Times New Roman" w:hAnsi="Times New Roman" w:cs="Times New Roman"/>
          <w:sz w:val="24"/>
        </w:rPr>
      </w:pPr>
      <w:r>
        <w:rPr>
          <w:rFonts w:ascii="Times New Roman" w:hAnsi="Times New Roman" w:cs="Times New Roman"/>
          <w:b/>
          <w:sz w:val="24"/>
        </w:rPr>
        <w:t>Section 1</w:t>
      </w:r>
      <w:r>
        <w:rPr>
          <w:rFonts w:ascii="Times New Roman" w:hAnsi="Times New Roman" w:cs="Times New Roman"/>
          <w:sz w:val="24"/>
        </w:rPr>
        <w:tab/>
        <w:t xml:space="preserve">The rules contained in the current edition of </w:t>
      </w:r>
      <w:r>
        <w:rPr>
          <w:rFonts w:ascii="Times New Roman" w:hAnsi="Times New Roman" w:cs="Times New Roman"/>
          <w:i/>
          <w:sz w:val="24"/>
        </w:rPr>
        <w:t>Robert’s Rules of Order</w:t>
      </w:r>
      <w:r>
        <w:rPr>
          <w:rFonts w:ascii="Times New Roman" w:hAnsi="Times New Roman" w:cs="Times New Roman"/>
          <w:sz w:val="24"/>
        </w:rPr>
        <w:t xml:space="preserve"> shall govern in all cases to which they are applicable and in which they are not inconsistent with these Bylaws and any special rules or order the Board may adopt.</w:t>
      </w:r>
    </w:p>
    <w:p w14:paraId="2EBC9054" w14:textId="12F9A6CF" w:rsidR="00C66FF7" w:rsidRDefault="00C66FF7" w:rsidP="00B20CE3">
      <w:pPr>
        <w:spacing w:after="0" w:line="240" w:lineRule="auto"/>
        <w:ind w:left="1440" w:hanging="1440"/>
        <w:rPr>
          <w:rFonts w:ascii="Times New Roman" w:hAnsi="Times New Roman" w:cs="Times New Roman"/>
          <w:sz w:val="24"/>
        </w:rPr>
      </w:pPr>
    </w:p>
    <w:p w14:paraId="0E8100D5" w14:textId="6EDBD73E" w:rsidR="0023491A" w:rsidRDefault="00C66FF7" w:rsidP="00B20CE3">
      <w:pPr>
        <w:spacing w:after="0" w:line="240" w:lineRule="auto"/>
        <w:ind w:left="1440" w:hanging="1440"/>
        <w:rPr>
          <w:rFonts w:ascii="Times New Roman" w:hAnsi="Times New Roman" w:cs="Times New Roman"/>
          <w:sz w:val="24"/>
        </w:rPr>
      </w:pPr>
      <w:r>
        <w:rPr>
          <w:rFonts w:ascii="Times New Roman" w:hAnsi="Times New Roman" w:cs="Times New Roman"/>
          <w:b/>
          <w:sz w:val="24"/>
        </w:rPr>
        <w:t>Section 2</w:t>
      </w:r>
      <w:r>
        <w:rPr>
          <w:rFonts w:ascii="Times New Roman" w:hAnsi="Times New Roman" w:cs="Times New Roman"/>
          <w:sz w:val="24"/>
        </w:rPr>
        <w:tab/>
        <w:t>These Bylaws may be amended at any regular or special meeting of members by a majority vote of members.</w:t>
      </w:r>
    </w:p>
    <w:p w14:paraId="02DD655B" w14:textId="77777777" w:rsidR="0023491A" w:rsidRDefault="0023491A">
      <w:pPr>
        <w:rPr>
          <w:rFonts w:ascii="Times New Roman" w:hAnsi="Times New Roman" w:cs="Times New Roman"/>
          <w:sz w:val="24"/>
        </w:rPr>
      </w:pPr>
      <w:r>
        <w:rPr>
          <w:rFonts w:ascii="Times New Roman" w:hAnsi="Times New Roman" w:cs="Times New Roman"/>
          <w:sz w:val="24"/>
        </w:rPr>
        <w:br w:type="page"/>
      </w:r>
    </w:p>
    <w:p w14:paraId="50A0BBF5" w14:textId="5C902B0A" w:rsidR="004249E0" w:rsidRDefault="0023491A" w:rsidP="004249E0">
      <w:pPr>
        <w:spacing w:after="0" w:line="240" w:lineRule="auto"/>
        <w:jc w:val="center"/>
        <w:rPr>
          <w:rFonts w:ascii="Times New Roman" w:hAnsi="Times New Roman" w:cs="Times New Roman"/>
          <w:b/>
          <w:sz w:val="32"/>
        </w:rPr>
      </w:pPr>
      <w:r w:rsidRPr="004249E0">
        <w:rPr>
          <w:rFonts w:ascii="Times New Roman" w:hAnsi="Times New Roman" w:cs="Times New Roman"/>
          <w:b/>
          <w:sz w:val="32"/>
        </w:rPr>
        <w:lastRenderedPageBreak/>
        <w:t>Summary of Changes</w:t>
      </w:r>
    </w:p>
    <w:p w14:paraId="21CFFB65" w14:textId="42EC2696" w:rsidR="004249E0" w:rsidRDefault="004249E0" w:rsidP="004249E0">
      <w:pPr>
        <w:spacing w:after="0" w:line="240" w:lineRule="auto"/>
        <w:ind w:left="1440" w:hanging="1440"/>
        <w:jc w:val="center"/>
        <w:rPr>
          <w:rFonts w:ascii="Times New Roman" w:hAnsi="Times New Roman" w:cs="Times New Roman"/>
          <w:b/>
          <w:sz w:val="32"/>
        </w:rPr>
      </w:pPr>
    </w:p>
    <w:tbl>
      <w:tblPr>
        <w:tblStyle w:val="TableGrid"/>
        <w:tblW w:w="0" w:type="auto"/>
        <w:tblLook w:val="04A0" w:firstRow="1" w:lastRow="0" w:firstColumn="1" w:lastColumn="0" w:noHBand="0" w:noVBand="1"/>
      </w:tblPr>
      <w:tblGrid>
        <w:gridCol w:w="4675"/>
        <w:gridCol w:w="4675"/>
      </w:tblGrid>
      <w:tr w:rsidR="004249E0" w:rsidRPr="00C2403A" w14:paraId="70CF3D37" w14:textId="77777777" w:rsidTr="004249E0">
        <w:tc>
          <w:tcPr>
            <w:tcW w:w="4675" w:type="dxa"/>
          </w:tcPr>
          <w:p w14:paraId="08A8ADA6" w14:textId="1A8B99AA" w:rsidR="004249E0" w:rsidRPr="00C2403A" w:rsidRDefault="004249E0" w:rsidP="004249E0">
            <w:pPr>
              <w:jc w:val="center"/>
              <w:rPr>
                <w:rFonts w:ascii="Times New Roman" w:hAnsi="Times New Roman" w:cs="Times New Roman"/>
                <w:b/>
                <w:sz w:val="24"/>
                <w:szCs w:val="24"/>
              </w:rPr>
            </w:pPr>
            <w:r w:rsidRPr="00C2403A">
              <w:rPr>
                <w:rFonts w:ascii="Times New Roman" w:hAnsi="Times New Roman" w:cs="Times New Roman"/>
                <w:b/>
                <w:sz w:val="24"/>
                <w:szCs w:val="24"/>
              </w:rPr>
              <w:t>Amendment Date</w:t>
            </w:r>
          </w:p>
        </w:tc>
        <w:tc>
          <w:tcPr>
            <w:tcW w:w="4675" w:type="dxa"/>
          </w:tcPr>
          <w:p w14:paraId="4A1A5F85" w14:textId="79D11F56" w:rsidR="004249E0" w:rsidRPr="00C2403A" w:rsidRDefault="004249E0" w:rsidP="004249E0">
            <w:pPr>
              <w:jc w:val="center"/>
              <w:rPr>
                <w:rFonts w:ascii="Times New Roman" w:hAnsi="Times New Roman" w:cs="Times New Roman"/>
                <w:b/>
                <w:sz w:val="24"/>
                <w:szCs w:val="24"/>
              </w:rPr>
            </w:pPr>
            <w:r w:rsidRPr="00C2403A">
              <w:rPr>
                <w:rFonts w:ascii="Times New Roman" w:hAnsi="Times New Roman" w:cs="Times New Roman"/>
                <w:b/>
                <w:sz w:val="24"/>
                <w:szCs w:val="24"/>
              </w:rPr>
              <w:t>Changes</w:t>
            </w:r>
          </w:p>
        </w:tc>
      </w:tr>
      <w:tr w:rsidR="004249E0" w:rsidRPr="00C2403A" w14:paraId="6976ADAA" w14:textId="77777777" w:rsidTr="004249E0">
        <w:tc>
          <w:tcPr>
            <w:tcW w:w="4675" w:type="dxa"/>
          </w:tcPr>
          <w:p w14:paraId="596C6742" w14:textId="558AAA5B" w:rsidR="004249E0" w:rsidRPr="00C2403A" w:rsidRDefault="00C2403A" w:rsidP="00C2403A">
            <w:pPr>
              <w:jc w:val="center"/>
              <w:rPr>
                <w:rFonts w:ascii="Times New Roman" w:hAnsi="Times New Roman" w:cs="Times New Roman"/>
                <w:sz w:val="24"/>
                <w:szCs w:val="24"/>
              </w:rPr>
            </w:pPr>
            <w:r>
              <w:rPr>
                <w:rFonts w:ascii="Times New Roman" w:hAnsi="Times New Roman" w:cs="Times New Roman"/>
                <w:sz w:val="24"/>
                <w:szCs w:val="24"/>
              </w:rPr>
              <w:t>October 14, 2018</w:t>
            </w:r>
          </w:p>
        </w:tc>
        <w:tc>
          <w:tcPr>
            <w:tcW w:w="4675" w:type="dxa"/>
          </w:tcPr>
          <w:p w14:paraId="2EC2279E" w14:textId="66B5C318" w:rsidR="004249E0" w:rsidRPr="00C2403A" w:rsidRDefault="00C2403A" w:rsidP="00C2403A">
            <w:pPr>
              <w:jc w:val="center"/>
              <w:rPr>
                <w:rFonts w:ascii="Times New Roman" w:hAnsi="Times New Roman" w:cs="Times New Roman"/>
                <w:sz w:val="24"/>
                <w:szCs w:val="24"/>
              </w:rPr>
            </w:pPr>
            <w:r>
              <w:rPr>
                <w:rFonts w:ascii="Times New Roman" w:hAnsi="Times New Roman" w:cs="Times New Roman"/>
                <w:sz w:val="24"/>
                <w:szCs w:val="24"/>
              </w:rPr>
              <w:t>Bylaws were completely revised.</w:t>
            </w:r>
          </w:p>
        </w:tc>
      </w:tr>
    </w:tbl>
    <w:p w14:paraId="78911A9C" w14:textId="77777777" w:rsidR="004249E0" w:rsidRPr="004249E0" w:rsidRDefault="004249E0" w:rsidP="004249E0">
      <w:pPr>
        <w:spacing w:after="0" w:line="240" w:lineRule="auto"/>
        <w:rPr>
          <w:rFonts w:ascii="Times New Roman" w:hAnsi="Times New Roman" w:cs="Times New Roman"/>
          <w:b/>
          <w:sz w:val="32"/>
        </w:rPr>
      </w:pPr>
    </w:p>
    <w:sectPr w:rsidR="004249E0" w:rsidRPr="004249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F70D" w14:textId="77777777" w:rsidR="003B06FF" w:rsidRDefault="003B06FF" w:rsidP="00BE0539">
      <w:pPr>
        <w:spacing w:after="0" w:line="240" w:lineRule="auto"/>
      </w:pPr>
      <w:r>
        <w:separator/>
      </w:r>
    </w:p>
  </w:endnote>
  <w:endnote w:type="continuationSeparator" w:id="0">
    <w:p w14:paraId="13808E03" w14:textId="77777777" w:rsidR="003B06FF" w:rsidRDefault="003B06FF" w:rsidP="00BE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F15" w14:textId="74B1250A" w:rsidR="00BE0539" w:rsidRDefault="00BE0539">
    <w:pPr>
      <w:pStyle w:val="Footer"/>
    </w:pPr>
    <w:r>
      <w:rPr>
        <w:noProof/>
      </w:rPr>
      <w:drawing>
        <wp:anchor distT="0" distB="0" distL="114300" distR="114300" simplePos="0" relativeHeight="251658240" behindDoc="0" locked="0" layoutInCell="1" allowOverlap="1" wp14:anchorId="1F994560" wp14:editId="534ABEA5">
          <wp:simplePos x="0" y="0"/>
          <wp:positionH relativeFrom="margin">
            <wp:align>center</wp:align>
          </wp:positionH>
          <wp:positionV relativeFrom="paragraph">
            <wp:posOffset>-12065</wp:posOffset>
          </wp:positionV>
          <wp:extent cx="1828800" cy="342900"/>
          <wp:effectExtent l="0" t="0" r="0" b="0"/>
          <wp:wrapThrough wrapText="bothSides">
            <wp:wrapPolygon edited="0">
              <wp:start x="0" y="0"/>
              <wp:lineTo x="0" y="2400"/>
              <wp:lineTo x="1575" y="19200"/>
              <wp:lineTo x="1575" y="20400"/>
              <wp:lineTo x="2700" y="20400"/>
              <wp:lineTo x="21375" y="18000"/>
              <wp:lineTo x="21375" y="3600"/>
              <wp:lineTo x="49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0C36" w14:textId="77777777" w:rsidR="003B06FF" w:rsidRDefault="003B06FF" w:rsidP="00BE0539">
      <w:pPr>
        <w:spacing w:after="0" w:line="240" w:lineRule="auto"/>
      </w:pPr>
      <w:r>
        <w:separator/>
      </w:r>
    </w:p>
  </w:footnote>
  <w:footnote w:type="continuationSeparator" w:id="0">
    <w:p w14:paraId="5251077B" w14:textId="77777777" w:rsidR="003B06FF" w:rsidRDefault="003B06FF" w:rsidP="00BE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39590214"/>
      <w:docPartObj>
        <w:docPartGallery w:val="Page Numbers (Top of Page)"/>
        <w:docPartUnique/>
      </w:docPartObj>
    </w:sdtPr>
    <w:sdtEndPr>
      <w:rPr>
        <w:b/>
        <w:bCs/>
        <w:noProof/>
        <w:color w:val="auto"/>
        <w:spacing w:val="0"/>
      </w:rPr>
    </w:sdtEndPr>
    <w:sdtContent>
      <w:p w14:paraId="34AB8D93" w14:textId="552F9985" w:rsidR="00BE0539" w:rsidRDefault="00BE05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91FBFF" w14:textId="67409BF2" w:rsidR="00BE0539" w:rsidRDefault="00BE0539" w:rsidP="00BE05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4BB2"/>
    <w:multiLevelType w:val="hybridMultilevel"/>
    <w:tmpl w:val="2C1C8C2E"/>
    <w:lvl w:ilvl="0" w:tplc="5BF67DA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CD"/>
    <w:rsid w:val="00032D22"/>
    <w:rsid w:val="00071F5B"/>
    <w:rsid w:val="000F2F0E"/>
    <w:rsid w:val="001278B6"/>
    <w:rsid w:val="00162141"/>
    <w:rsid w:val="0017230E"/>
    <w:rsid w:val="00194881"/>
    <w:rsid w:val="001D1C15"/>
    <w:rsid w:val="001D73B7"/>
    <w:rsid w:val="001F25D0"/>
    <w:rsid w:val="002126BB"/>
    <w:rsid w:val="0023491A"/>
    <w:rsid w:val="002E35D5"/>
    <w:rsid w:val="0035342F"/>
    <w:rsid w:val="00370CED"/>
    <w:rsid w:val="0037207A"/>
    <w:rsid w:val="00393D5C"/>
    <w:rsid w:val="003B06FF"/>
    <w:rsid w:val="003E7B11"/>
    <w:rsid w:val="004044A5"/>
    <w:rsid w:val="00423BE6"/>
    <w:rsid w:val="004249E0"/>
    <w:rsid w:val="0045601B"/>
    <w:rsid w:val="004579FC"/>
    <w:rsid w:val="0048001C"/>
    <w:rsid w:val="004B3AE0"/>
    <w:rsid w:val="004C4A89"/>
    <w:rsid w:val="004E313E"/>
    <w:rsid w:val="005070C6"/>
    <w:rsid w:val="0053105F"/>
    <w:rsid w:val="005A009C"/>
    <w:rsid w:val="005F3C72"/>
    <w:rsid w:val="00614933"/>
    <w:rsid w:val="006253F6"/>
    <w:rsid w:val="006428D1"/>
    <w:rsid w:val="00643225"/>
    <w:rsid w:val="00654CEE"/>
    <w:rsid w:val="006A5BB7"/>
    <w:rsid w:val="006C41F6"/>
    <w:rsid w:val="0070708A"/>
    <w:rsid w:val="00730B38"/>
    <w:rsid w:val="00735091"/>
    <w:rsid w:val="007417C6"/>
    <w:rsid w:val="00755C4E"/>
    <w:rsid w:val="007666C7"/>
    <w:rsid w:val="007A2C21"/>
    <w:rsid w:val="00825F42"/>
    <w:rsid w:val="00830754"/>
    <w:rsid w:val="00895399"/>
    <w:rsid w:val="008A16CB"/>
    <w:rsid w:val="008A3C62"/>
    <w:rsid w:val="008C755D"/>
    <w:rsid w:val="008E20A0"/>
    <w:rsid w:val="008E4239"/>
    <w:rsid w:val="008F7EE6"/>
    <w:rsid w:val="0098457B"/>
    <w:rsid w:val="009B654E"/>
    <w:rsid w:val="009C1007"/>
    <w:rsid w:val="009C4EE7"/>
    <w:rsid w:val="00A04997"/>
    <w:rsid w:val="00A3226B"/>
    <w:rsid w:val="00A34267"/>
    <w:rsid w:val="00A633C4"/>
    <w:rsid w:val="00AA3CFA"/>
    <w:rsid w:val="00AC6E8D"/>
    <w:rsid w:val="00B20CE3"/>
    <w:rsid w:val="00B339B0"/>
    <w:rsid w:val="00BE0539"/>
    <w:rsid w:val="00BE35EE"/>
    <w:rsid w:val="00BF74DE"/>
    <w:rsid w:val="00C13450"/>
    <w:rsid w:val="00C2403A"/>
    <w:rsid w:val="00C372AC"/>
    <w:rsid w:val="00C417C5"/>
    <w:rsid w:val="00C434B7"/>
    <w:rsid w:val="00C54DCD"/>
    <w:rsid w:val="00C57B35"/>
    <w:rsid w:val="00C656E3"/>
    <w:rsid w:val="00C66FF7"/>
    <w:rsid w:val="00D047BB"/>
    <w:rsid w:val="00D42B05"/>
    <w:rsid w:val="00D42C59"/>
    <w:rsid w:val="00D818C0"/>
    <w:rsid w:val="00DC4357"/>
    <w:rsid w:val="00E1645B"/>
    <w:rsid w:val="00E56835"/>
    <w:rsid w:val="00E83261"/>
    <w:rsid w:val="00EC6B26"/>
    <w:rsid w:val="00ED3836"/>
    <w:rsid w:val="00EF73C3"/>
    <w:rsid w:val="00F017E4"/>
    <w:rsid w:val="00F203CF"/>
    <w:rsid w:val="00F668FD"/>
    <w:rsid w:val="00F74FF3"/>
    <w:rsid w:val="00FB5C8C"/>
    <w:rsid w:val="00FD38E4"/>
    <w:rsid w:val="00FE239F"/>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2F14"/>
  <w15:chartTrackingRefBased/>
  <w15:docId w15:val="{AB710C38-8237-4ED1-8120-CC696409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39"/>
  </w:style>
  <w:style w:type="paragraph" w:styleId="Footer">
    <w:name w:val="footer"/>
    <w:basedOn w:val="Normal"/>
    <w:link w:val="FooterChar"/>
    <w:uiPriority w:val="99"/>
    <w:unhideWhenUsed/>
    <w:rsid w:val="00BE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39"/>
  </w:style>
  <w:style w:type="table" w:styleId="TableGrid">
    <w:name w:val="Table Grid"/>
    <w:basedOn w:val="TableNormal"/>
    <w:uiPriority w:val="39"/>
    <w:rsid w:val="0042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6138</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Nixon</dc:creator>
  <cp:keywords/>
  <dc:description/>
  <cp:lastModifiedBy>Joshua Nixon</cp:lastModifiedBy>
  <cp:revision>42</cp:revision>
  <dcterms:created xsi:type="dcterms:W3CDTF">2018-08-28T22:43:00Z</dcterms:created>
  <dcterms:modified xsi:type="dcterms:W3CDTF">2018-09-10T19:28:00Z</dcterms:modified>
</cp:coreProperties>
</file>